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D5C963" w14:textId="794EF956" w:rsidR="006A2DE2" w:rsidRPr="00906B69" w:rsidRDefault="006A2DE2" w:rsidP="006A2DE2">
      <w:pPr>
        <w:ind w:firstLineChars="1200" w:firstLine="2880"/>
        <w:rPr>
          <w:rFonts w:asciiTheme="minorEastAsia" w:hAnsiTheme="minorEastAsia"/>
          <w:b/>
          <w:bCs/>
          <w:sz w:val="24"/>
          <w:szCs w:val="24"/>
        </w:rPr>
      </w:pPr>
      <w:r w:rsidRPr="00906B69">
        <w:rPr>
          <w:rFonts w:asciiTheme="minorEastAsia" w:hAnsiTheme="minorEastAsia" w:hint="eastAsia"/>
          <w:b/>
          <w:bCs/>
          <w:sz w:val="24"/>
          <w:szCs w:val="24"/>
        </w:rPr>
        <w:t>《小说阅读之</w:t>
      </w:r>
      <w:r w:rsidR="00B73A13">
        <w:rPr>
          <w:rFonts w:asciiTheme="minorEastAsia" w:hAnsiTheme="minorEastAsia" w:hint="eastAsia"/>
          <w:b/>
          <w:bCs/>
          <w:sz w:val="24"/>
          <w:szCs w:val="24"/>
        </w:rPr>
        <w:t>叙述</w:t>
      </w:r>
      <w:r w:rsidR="008F61B1" w:rsidRPr="00906B69">
        <w:rPr>
          <w:rFonts w:asciiTheme="minorEastAsia" w:hAnsiTheme="minorEastAsia" w:hint="eastAsia"/>
          <w:b/>
          <w:bCs/>
          <w:sz w:val="24"/>
          <w:szCs w:val="24"/>
        </w:rPr>
        <w:t>技巧</w:t>
      </w:r>
      <w:r w:rsidRPr="00906B69">
        <w:rPr>
          <w:rFonts w:asciiTheme="minorEastAsia" w:hAnsiTheme="minorEastAsia" w:hint="eastAsia"/>
          <w:b/>
          <w:bCs/>
          <w:sz w:val="24"/>
          <w:szCs w:val="24"/>
        </w:rPr>
        <w:t>》</w:t>
      </w:r>
      <w:r w:rsidR="00B055E0" w:rsidRPr="00906B69">
        <w:rPr>
          <w:rFonts w:asciiTheme="minorEastAsia" w:hAnsiTheme="minorEastAsia" w:hint="eastAsia"/>
          <w:b/>
          <w:bCs/>
          <w:sz w:val="24"/>
          <w:szCs w:val="24"/>
        </w:rPr>
        <w:t>教案</w:t>
      </w:r>
    </w:p>
    <w:p w14:paraId="5F063BA4" w14:textId="4AC53B76" w:rsidR="00B055E0" w:rsidRPr="00906B69" w:rsidRDefault="00B055E0" w:rsidP="00DD0D4B">
      <w:pPr>
        <w:ind w:firstLineChars="1500" w:firstLine="3150"/>
        <w:rPr>
          <w:rFonts w:asciiTheme="minorEastAsia" w:hAnsiTheme="minorEastAsia"/>
          <w:szCs w:val="21"/>
        </w:rPr>
      </w:pPr>
      <w:bookmarkStart w:id="0" w:name="_GoBack"/>
      <w:bookmarkEnd w:id="0"/>
      <w:r w:rsidRPr="00906B69">
        <w:rPr>
          <w:rFonts w:asciiTheme="minorEastAsia" w:hAnsiTheme="minorEastAsia" w:hint="eastAsia"/>
          <w:szCs w:val="21"/>
        </w:rPr>
        <w:t>编写：</w:t>
      </w:r>
      <w:r w:rsidR="008F61B1" w:rsidRPr="00906B69">
        <w:rPr>
          <w:rFonts w:asciiTheme="minorEastAsia" w:hAnsiTheme="minorEastAsia" w:hint="eastAsia"/>
          <w:szCs w:val="21"/>
        </w:rPr>
        <w:t>何晓艳</w:t>
      </w:r>
      <w:r w:rsidRPr="00906B69">
        <w:rPr>
          <w:rFonts w:asciiTheme="minorEastAsia" w:hAnsiTheme="minorEastAsia" w:hint="eastAsia"/>
          <w:szCs w:val="21"/>
        </w:rPr>
        <w:t xml:space="preserve"> </w:t>
      </w:r>
      <w:r w:rsidRPr="00906B69">
        <w:rPr>
          <w:rFonts w:asciiTheme="minorEastAsia" w:hAnsiTheme="minorEastAsia"/>
          <w:szCs w:val="21"/>
        </w:rPr>
        <w:t xml:space="preserve">   </w:t>
      </w:r>
      <w:r w:rsidRPr="00906B69">
        <w:rPr>
          <w:rFonts w:asciiTheme="minorEastAsia" w:hAnsiTheme="minorEastAsia" w:hint="eastAsia"/>
          <w:szCs w:val="21"/>
        </w:rPr>
        <w:t>审核：</w:t>
      </w:r>
      <w:r w:rsidR="008F61B1" w:rsidRPr="00906B69">
        <w:rPr>
          <w:rFonts w:asciiTheme="minorEastAsia" w:hAnsiTheme="minorEastAsia" w:hint="eastAsia"/>
          <w:szCs w:val="21"/>
        </w:rPr>
        <w:t xml:space="preserve">胡 </w:t>
      </w:r>
      <w:r w:rsidR="008F61B1" w:rsidRPr="00906B69">
        <w:rPr>
          <w:rFonts w:asciiTheme="minorEastAsia" w:hAnsiTheme="minorEastAsia"/>
          <w:szCs w:val="21"/>
        </w:rPr>
        <w:t xml:space="preserve"> </w:t>
      </w:r>
      <w:r w:rsidR="008F61B1" w:rsidRPr="00906B69">
        <w:rPr>
          <w:rFonts w:asciiTheme="minorEastAsia" w:hAnsiTheme="minorEastAsia" w:hint="eastAsia"/>
          <w:szCs w:val="21"/>
        </w:rPr>
        <w:t>锦</w:t>
      </w:r>
      <w:r w:rsidRPr="00906B69">
        <w:rPr>
          <w:rFonts w:asciiTheme="minorEastAsia" w:hAnsiTheme="minorEastAsia" w:hint="eastAsia"/>
          <w:szCs w:val="21"/>
        </w:rPr>
        <w:t xml:space="preserve"> </w:t>
      </w:r>
      <w:r w:rsidRPr="00906B69">
        <w:rPr>
          <w:rFonts w:asciiTheme="minorEastAsia" w:hAnsiTheme="minorEastAsia"/>
          <w:szCs w:val="21"/>
        </w:rPr>
        <w:t xml:space="preserve">   </w:t>
      </w:r>
    </w:p>
    <w:p w14:paraId="3A13FC29" w14:textId="5E92D9D5" w:rsidR="006A2DE2" w:rsidRPr="00906B69" w:rsidRDefault="006A2DE2" w:rsidP="006A2DE2">
      <w:pPr>
        <w:rPr>
          <w:rFonts w:asciiTheme="minorEastAsia" w:hAnsiTheme="minorEastAsia"/>
          <w:b/>
          <w:bCs/>
          <w:sz w:val="24"/>
          <w:szCs w:val="24"/>
        </w:rPr>
      </w:pPr>
      <w:r w:rsidRPr="00906B69">
        <w:rPr>
          <w:rFonts w:asciiTheme="minorEastAsia" w:hAnsiTheme="minorEastAsia" w:hint="eastAsia"/>
          <w:b/>
          <w:bCs/>
          <w:sz w:val="24"/>
          <w:szCs w:val="24"/>
        </w:rPr>
        <w:t>目标导读</w:t>
      </w:r>
    </w:p>
    <w:p w14:paraId="68DE76B2" w14:textId="77777777" w:rsidR="00365D19" w:rsidRPr="00906B69" w:rsidRDefault="00365D19" w:rsidP="0015388E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</w:rPr>
      </w:pPr>
      <w:r w:rsidRPr="00906B69">
        <w:rPr>
          <w:rFonts w:asciiTheme="minorEastAsia" w:hAnsiTheme="minorEastAsia" w:hint="eastAsia"/>
        </w:rPr>
        <w:t>了解并掌握鉴赏小说叙述技巧的解题方法。</w:t>
      </w:r>
    </w:p>
    <w:p w14:paraId="42BBA53C" w14:textId="51D14DDD" w:rsidR="006A2DE2" w:rsidRPr="00906B69" w:rsidRDefault="00365D19" w:rsidP="002F2BCB">
      <w:pPr>
        <w:rPr>
          <w:rFonts w:asciiTheme="minorEastAsia" w:hAnsiTheme="minorEastAsia"/>
        </w:rPr>
      </w:pPr>
      <w:r w:rsidRPr="00906B69">
        <w:rPr>
          <w:rFonts w:asciiTheme="minorEastAsia" w:hAnsiTheme="minorEastAsia" w:hint="eastAsia"/>
        </w:rPr>
        <w:t>2、</w:t>
      </w:r>
      <w:r w:rsidR="002F2BCB" w:rsidRPr="00906B69">
        <w:rPr>
          <w:rFonts w:asciiTheme="minorEastAsia" w:hAnsiTheme="minorEastAsia"/>
        </w:rPr>
        <w:t>掌握小说</w:t>
      </w:r>
      <w:r w:rsidR="002F2BCB" w:rsidRPr="00906B69">
        <w:rPr>
          <w:rFonts w:asciiTheme="minorEastAsia" w:hAnsiTheme="minorEastAsia" w:hint="eastAsia"/>
        </w:rPr>
        <w:t>艺术技巧</w:t>
      </w:r>
      <w:r w:rsidR="002F2BCB" w:rsidRPr="00906B69">
        <w:rPr>
          <w:rFonts w:asciiTheme="minorEastAsia" w:hAnsiTheme="minorEastAsia"/>
        </w:rPr>
        <w:t>类试题的</w:t>
      </w:r>
      <w:r w:rsidR="002F2BCB" w:rsidRPr="00906B69">
        <w:rPr>
          <w:rFonts w:asciiTheme="minorEastAsia" w:hAnsiTheme="minorEastAsia" w:hint="eastAsia"/>
        </w:rPr>
        <w:t>常见设题方式和</w:t>
      </w:r>
      <w:r w:rsidR="002F2BCB" w:rsidRPr="00906B69">
        <w:rPr>
          <w:rFonts w:asciiTheme="minorEastAsia" w:hAnsiTheme="minorEastAsia"/>
        </w:rPr>
        <w:t>答题技巧</w:t>
      </w:r>
      <w:r w:rsidR="002F2BCB" w:rsidRPr="00906B69">
        <w:rPr>
          <w:rFonts w:asciiTheme="minorEastAsia" w:hAnsiTheme="minorEastAsia" w:hint="eastAsia"/>
        </w:rPr>
        <w:t>。</w:t>
      </w:r>
    </w:p>
    <w:p w14:paraId="1583847D" w14:textId="77777777" w:rsidR="000B1DBB" w:rsidRPr="00906B69" w:rsidRDefault="006A2DE2" w:rsidP="0015388E">
      <w:pPr>
        <w:rPr>
          <w:rFonts w:asciiTheme="minorEastAsia" w:hAnsiTheme="minorEastAsia"/>
          <w:b/>
          <w:bCs/>
          <w:sz w:val="24"/>
          <w:szCs w:val="24"/>
        </w:rPr>
      </w:pPr>
      <w:r w:rsidRPr="00906B69">
        <w:rPr>
          <w:rFonts w:asciiTheme="minorEastAsia" w:hAnsiTheme="minorEastAsia" w:hint="eastAsia"/>
          <w:b/>
          <w:bCs/>
          <w:sz w:val="24"/>
          <w:szCs w:val="24"/>
        </w:rPr>
        <w:t>问题导思</w:t>
      </w:r>
    </w:p>
    <w:p w14:paraId="1F4D02B4" w14:textId="77777777" w:rsidR="006F00A3" w:rsidRPr="00906B69" w:rsidRDefault="006F00A3" w:rsidP="006F00A3">
      <w:pPr>
        <w:rPr>
          <w:rFonts w:asciiTheme="minorEastAsia" w:hAnsiTheme="minorEastAsia"/>
        </w:rPr>
      </w:pPr>
      <w:r w:rsidRPr="00906B69">
        <w:rPr>
          <w:rFonts w:asciiTheme="minorEastAsia" w:hAnsiTheme="minorEastAsia" w:hint="eastAsia"/>
        </w:rPr>
        <w:t>【题目设定方式】</w:t>
      </w:r>
    </w:p>
    <w:p w14:paraId="686D7A6C" w14:textId="77777777" w:rsidR="006F00A3" w:rsidRPr="00906B69" w:rsidRDefault="006F00A3" w:rsidP="006F00A3">
      <w:pPr>
        <w:rPr>
          <w:rFonts w:asciiTheme="minorEastAsia" w:hAnsiTheme="minorEastAsia"/>
        </w:rPr>
      </w:pPr>
      <w:r w:rsidRPr="00906B69">
        <w:rPr>
          <w:rFonts w:asciiTheme="minorEastAsia" w:hAnsiTheme="minorEastAsia"/>
        </w:rPr>
        <w:t>1. 小说在叙事谋篇方面很有特点，请简要说明。</w:t>
      </w:r>
    </w:p>
    <w:p w14:paraId="4AFE6291" w14:textId="77777777" w:rsidR="006F00A3" w:rsidRPr="00906B69" w:rsidRDefault="006F00A3" w:rsidP="006F00A3">
      <w:pPr>
        <w:rPr>
          <w:rFonts w:asciiTheme="minorEastAsia" w:hAnsiTheme="minorEastAsia"/>
        </w:rPr>
      </w:pPr>
      <w:r w:rsidRPr="00906B69">
        <w:rPr>
          <w:rFonts w:asciiTheme="minorEastAsia" w:hAnsiTheme="minorEastAsia"/>
        </w:rPr>
        <w:t>2. 作品是怎样叙述……故事的？</w:t>
      </w:r>
    </w:p>
    <w:p w14:paraId="1C182CA5" w14:textId="77777777" w:rsidR="006F00A3" w:rsidRPr="00906B69" w:rsidRDefault="006F00A3" w:rsidP="006F00A3">
      <w:pPr>
        <w:rPr>
          <w:rFonts w:asciiTheme="minorEastAsia" w:hAnsiTheme="minorEastAsia"/>
        </w:rPr>
      </w:pPr>
      <w:r w:rsidRPr="00906B69">
        <w:rPr>
          <w:rFonts w:asciiTheme="minorEastAsia" w:hAnsiTheme="minorEastAsia"/>
        </w:rPr>
        <w:t>3. 小说在写作中运用了……的技巧，请结合文本说明。</w:t>
      </w:r>
    </w:p>
    <w:p w14:paraId="667572DB" w14:textId="77777777" w:rsidR="006F00A3" w:rsidRPr="00906B69" w:rsidRDefault="006F00A3" w:rsidP="006F00A3">
      <w:pPr>
        <w:rPr>
          <w:rFonts w:asciiTheme="minorEastAsia" w:hAnsiTheme="minorEastAsia"/>
        </w:rPr>
      </w:pPr>
      <w:r w:rsidRPr="00906B69">
        <w:rPr>
          <w:rFonts w:asciiTheme="minorEastAsia" w:hAnsiTheme="minorEastAsia" w:hint="eastAsia"/>
        </w:rPr>
        <w:t>【解题方法】</w:t>
      </w:r>
    </w:p>
    <w:p w14:paraId="42C42F3F" w14:textId="77777777" w:rsidR="006F00A3" w:rsidRPr="00906B69" w:rsidRDefault="006F00A3" w:rsidP="006F00A3">
      <w:pPr>
        <w:rPr>
          <w:rFonts w:asciiTheme="minorEastAsia" w:hAnsiTheme="minorEastAsia"/>
        </w:rPr>
      </w:pPr>
      <w:r w:rsidRPr="00906B69">
        <w:rPr>
          <w:rFonts w:asciiTheme="minorEastAsia" w:hAnsiTheme="minorEastAsia"/>
        </w:rPr>
        <w:t>1. 技巧比对：结合平时复习掌握知识，比对文本运用技巧。</w:t>
      </w:r>
    </w:p>
    <w:p w14:paraId="7B556F1B" w14:textId="77777777" w:rsidR="006F00A3" w:rsidRPr="00906B69" w:rsidRDefault="006F00A3" w:rsidP="006F00A3">
      <w:pPr>
        <w:rPr>
          <w:rFonts w:asciiTheme="minorEastAsia" w:hAnsiTheme="minorEastAsia"/>
        </w:rPr>
      </w:pPr>
      <w:r w:rsidRPr="00906B69">
        <w:rPr>
          <w:rFonts w:asciiTheme="minorEastAsia" w:hAnsiTheme="minorEastAsia"/>
        </w:rPr>
        <w:t>2. 鉴赏技巧：技巧的作用可以从内容、结构、主题、阅读效果等方面来思考。</w:t>
      </w:r>
    </w:p>
    <w:p w14:paraId="3F0C49DB" w14:textId="77777777" w:rsidR="006F00A3" w:rsidRPr="00906B69" w:rsidRDefault="006F00A3" w:rsidP="006F00A3">
      <w:pPr>
        <w:rPr>
          <w:rFonts w:asciiTheme="minorEastAsia" w:hAnsiTheme="minorEastAsia"/>
        </w:rPr>
      </w:pPr>
      <w:r w:rsidRPr="00906B69">
        <w:rPr>
          <w:rFonts w:asciiTheme="minorEastAsia" w:hAnsiTheme="minorEastAsia"/>
        </w:rPr>
        <w:t>3. 规范表达：结合命题意图，规范表达。</w:t>
      </w:r>
    </w:p>
    <w:p w14:paraId="32FB3428" w14:textId="77777777" w:rsidR="007E070A" w:rsidRPr="00906B69" w:rsidRDefault="007E070A" w:rsidP="007E070A">
      <w:pPr>
        <w:spacing w:line="300" w:lineRule="exact"/>
        <w:rPr>
          <w:rFonts w:asciiTheme="minorEastAsia" w:hAnsiTheme="minorEastAsia"/>
        </w:rPr>
      </w:pPr>
      <w:bookmarkStart w:id="1" w:name="_Hlk53645712"/>
      <w:r w:rsidRPr="00906B69">
        <w:rPr>
          <w:rFonts w:asciiTheme="minorEastAsia" w:hAnsiTheme="minorEastAsia" w:hint="eastAsia"/>
        </w:rPr>
        <w:t>答题注意点</w:t>
      </w:r>
    </w:p>
    <w:p w14:paraId="6A0C9E3F" w14:textId="77777777" w:rsidR="007E070A" w:rsidRPr="00906B69" w:rsidRDefault="007E070A" w:rsidP="007E070A">
      <w:pPr>
        <w:spacing w:line="300" w:lineRule="exact"/>
        <w:rPr>
          <w:rFonts w:asciiTheme="minorEastAsia" w:hAnsiTheme="minorEastAsia"/>
        </w:rPr>
      </w:pPr>
      <w:r w:rsidRPr="00906B69">
        <w:rPr>
          <w:rFonts w:asciiTheme="minorEastAsia" w:hAnsiTheme="minorEastAsia"/>
        </w:rPr>
        <w:t>1. 掌握小说叙述技巧的专业术语。首先要有一定的专业储备，然后才能灵活运用。</w:t>
      </w:r>
    </w:p>
    <w:p w14:paraId="011FCE2D" w14:textId="77777777" w:rsidR="007E070A" w:rsidRPr="00906B69" w:rsidRDefault="007E070A" w:rsidP="007E070A">
      <w:pPr>
        <w:spacing w:line="300" w:lineRule="exact"/>
        <w:rPr>
          <w:rFonts w:asciiTheme="minorEastAsia" w:hAnsiTheme="minorEastAsia"/>
        </w:rPr>
      </w:pPr>
      <w:r w:rsidRPr="00906B69">
        <w:rPr>
          <w:rFonts w:asciiTheme="minorEastAsia" w:hAnsiTheme="minorEastAsia"/>
        </w:rPr>
        <w:t>2. 紧扣作家叙述的主要方向，体会作家设计的匠心巧思。</w:t>
      </w:r>
    </w:p>
    <w:p w14:paraId="7C18C1F9" w14:textId="77777777" w:rsidR="007E070A" w:rsidRPr="00906B69" w:rsidRDefault="007E070A" w:rsidP="007E070A">
      <w:pPr>
        <w:spacing w:line="300" w:lineRule="exact"/>
        <w:rPr>
          <w:rFonts w:asciiTheme="minorEastAsia" w:hAnsiTheme="minorEastAsia"/>
        </w:rPr>
      </w:pPr>
      <w:r w:rsidRPr="00906B69">
        <w:rPr>
          <w:rFonts w:asciiTheme="minorEastAsia" w:hAnsiTheme="minorEastAsia"/>
        </w:rPr>
        <w:t>3. 小说叙述技巧的鉴赏要重视分析其对作品情节的安排、人物形象的塑造、主旨的表达的作用。</w:t>
      </w:r>
    </w:p>
    <w:p w14:paraId="347ECFA8" w14:textId="0A2D04AB" w:rsidR="0019109B" w:rsidRPr="00906B69" w:rsidRDefault="0019109B" w:rsidP="007E070A">
      <w:pPr>
        <w:spacing w:line="300" w:lineRule="exact"/>
        <w:rPr>
          <w:rFonts w:asciiTheme="minorEastAsia" w:hAnsiTheme="minorEastAsia"/>
          <w:b/>
          <w:bCs/>
          <w:sz w:val="24"/>
          <w:szCs w:val="24"/>
        </w:rPr>
      </w:pPr>
      <w:r w:rsidRPr="00906B69">
        <w:rPr>
          <w:rFonts w:asciiTheme="minorEastAsia" w:hAnsiTheme="minorEastAsia" w:hint="eastAsia"/>
          <w:b/>
          <w:bCs/>
          <w:sz w:val="24"/>
          <w:szCs w:val="24"/>
        </w:rPr>
        <w:t>经典例题</w:t>
      </w:r>
    </w:p>
    <w:bookmarkEnd w:id="1"/>
    <w:p w14:paraId="4485AA8C" w14:textId="65A34DD1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(2018年全国卷Ⅰ)阅读下面的文字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完成</w:t>
      </w:r>
      <w:r w:rsidR="00906B69" w:rsidRPr="00906B69">
        <w:rPr>
          <w:rFonts w:asciiTheme="minorEastAsia" w:hAnsiTheme="minorEastAsia" w:cs="Times New Roman" w:hint="eastAsia"/>
          <w:szCs w:val="21"/>
        </w:rPr>
        <w:t>问</w:t>
      </w:r>
      <w:r w:rsidRPr="007E070A">
        <w:rPr>
          <w:rFonts w:asciiTheme="minorEastAsia" w:hAnsiTheme="minorEastAsia" w:cs="Times New Roman"/>
          <w:szCs w:val="21"/>
        </w:rPr>
        <w:t>题。</w:t>
      </w:r>
    </w:p>
    <w:p w14:paraId="56EC938D" w14:textId="77777777" w:rsidR="007E070A" w:rsidRPr="007E070A" w:rsidRDefault="007E070A" w:rsidP="007E070A">
      <w:pPr>
        <w:ind w:firstLineChars="200" w:firstLine="420"/>
        <w:jc w:val="center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赵一曼女士</w:t>
      </w:r>
    </w:p>
    <w:p w14:paraId="4CE56821" w14:textId="77777777" w:rsidR="007E070A" w:rsidRPr="007E070A" w:rsidRDefault="007E070A" w:rsidP="007E070A">
      <w:pPr>
        <w:ind w:firstLineChars="200" w:firstLine="420"/>
        <w:jc w:val="center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阿　成</w:t>
      </w:r>
    </w:p>
    <w:p w14:paraId="17D8A703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伪满洲国时期的哈尔滨市立医院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如今仍是医院。后来得知赵一曼女士曾</w:t>
      </w:r>
      <w:r w:rsidRPr="007E070A">
        <w:rPr>
          <w:rFonts w:asciiTheme="minorEastAsia" w:hAnsiTheme="minorEastAsia" w:cs="Times New Roman" w:hint="eastAsia"/>
          <w:szCs w:val="21"/>
        </w:rPr>
        <w:t>在这里住过院，我便翻阅了她的一些资料。</w:t>
      </w:r>
    </w:p>
    <w:p w14:paraId="6D8BDC94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赵一曼女士，是一个略显</w:t>
      </w:r>
      <w:proofErr w:type="gramStart"/>
      <w:r w:rsidRPr="007E070A">
        <w:rPr>
          <w:rFonts w:asciiTheme="minorEastAsia" w:hAnsiTheme="minorEastAsia" w:cs="Times New Roman" w:hint="eastAsia"/>
          <w:szCs w:val="21"/>
        </w:rPr>
        <w:t>瘦秀且</w:t>
      </w:r>
      <w:proofErr w:type="gramEnd"/>
      <w:r w:rsidRPr="007E070A">
        <w:rPr>
          <w:rFonts w:asciiTheme="minorEastAsia" w:hAnsiTheme="minorEastAsia" w:cs="Times New Roman" w:hint="eastAsia"/>
          <w:szCs w:val="21"/>
        </w:rPr>
        <w:t>成熟的女性。在她身上弥漫着拔俗的文人气质和职业军人的冷峻。在任何地方，你都能看出她有别于他人的风度。</w:t>
      </w:r>
    </w:p>
    <w:p w14:paraId="299A0657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赵一曼女士率领的抗联活动在小兴安岭的崇山峻岭中，那儿能够听到来自坡镇的钟声。冬夜里，钟声会传得很远很远。钟声里，抗联的兵士在森林里烤火，烤野味儿，或者唱着“火烤胸前暖，风吹背后</w:t>
      </w:r>
      <w:proofErr w:type="gramStart"/>
      <w:r w:rsidRPr="007E070A">
        <w:rPr>
          <w:rFonts w:asciiTheme="minorEastAsia" w:hAnsiTheme="minorEastAsia" w:cs="Times New Roman" w:hint="eastAsia"/>
          <w:szCs w:val="21"/>
        </w:rPr>
        <w:t>寒</w:t>
      </w:r>
      <w:proofErr w:type="gramEnd"/>
      <w:r w:rsidRPr="007E070A">
        <w:rPr>
          <w:rFonts w:asciiTheme="minorEastAsia" w:hAnsiTheme="minorEastAsia" w:cs="Times New Roman" w:hint="eastAsia"/>
          <w:szCs w:val="21"/>
        </w:rPr>
        <w:t>……战士们哟”……这些都给躺在病床上的赵一曼女士留下清晰回忆。</w:t>
      </w:r>
    </w:p>
    <w:p w14:paraId="14F1F2BA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赵一曼女士单独一间病房，由警察昼夜看守。</w:t>
      </w:r>
    </w:p>
    <w:p w14:paraId="20F9891D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白色的小柜上有一个玻璃花瓶，里面插着丁香花。赵一曼女士喜欢丁香花。这束丁香花，是女护士韩勇义折来摆放在那里的。听说，丁香花现在已经成为这座城市的“市花”了。</w:t>
      </w:r>
    </w:p>
    <w:p w14:paraId="200DD236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她是在山区中了日军的子弹后被捕的。</w:t>
      </w:r>
      <w:proofErr w:type="gramStart"/>
      <w:r w:rsidRPr="007E070A">
        <w:rPr>
          <w:rFonts w:asciiTheme="minorEastAsia" w:hAnsiTheme="minorEastAsia" w:cs="Times New Roman" w:hint="eastAsia"/>
          <w:szCs w:val="21"/>
        </w:rPr>
        <w:t>滨江省</w:t>
      </w:r>
      <w:proofErr w:type="gramEnd"/>
      <w:r w:rsidRPr="007E070A">
        <w:rPr>
          <w:rFonts w:asciiTheme="minorEastAsia" w:hAnsiTheme="minorEastAsia" w:cs="Times New Roman" w:hint="eastAsia"/>
          <w:szCs w:val="21"/>
        </w:rPr>
        <w:t>警务厅的</w:t>
      </w:r>
      <w:proofErr w:type="gramStart"/>
      <w:r w:rsidRPr="007E070A">
        <w:rPr>
          <w:rFonts w:asciiTheme="minorEastAsia" w:hAnsiTheme="minorEastAsia" w:cs="Times New Roman" w:hint="eastAsia"/>
          <w:szCs w:val="21"/>
        </w:rPr>
        <w:t>大野泰治对</w:t>
      </w:r>
      <w:proofErr w:type="gramEnd"/>
      <w:r w:rsidRPr="007E070A">
        <w:rPr>
          <w:rFonts w:asciiTheme="minorEastAsia" w:hAnsiTheme="minorEastAsia" w:cs="Times New Roman" w:hint="eastAsia"/>
          <w:szCs w:val="21"/>
        </w:rPr>
        <w:t>赵一曼女士进行了严刑拷问，始终没有得到有价值的回答，他觉得很没面子。</w:t>
      </w:r>
    </w:p>
    <w:p w14:paraId="4D462FB1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proofErr w:type="gramStart"/>
      <w:r w:rsidRPr="007E070A">
        <w:rPr>
          <w:rFonts w:asciiTheme="minorEastAsia" w:hAnsiTheme="minorEastAsia" w:cs="Times New Roman" w:hint="eastAsia"/>
          <w:szCs w:val="21"/>
        </w:rPr>
        <w:t>大野泰治</w:t>
      </w:r>
      <w:proofErr w:type="gramEnd"/>
      <w:r w:rsidRPr="007E070A">
        <w:rPr>
          <w:rFonts w:asciiTheme="minorEastAsia" w:hAnsiTheme="minorEastAsia" w:cs="Times New Roman" w:hint="eastAsia"/>
          <w:szCs w:val="21"/>
        </w:rPr>
        <w:t>在向上司呈送的审讯报告上写道：</w:t>
      </w:r>
    </w:p>
    <w:p w14:paraId="18A07D7C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赵一曼是中国共产党珠河县委委员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在该党工作上有与赵尚志同等的权力。她是北满共产党的重要干部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通过对此人的严厉审讯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有可能澄清中共与苏联的关系。</w:t>
      </w:r>
    </w:p>
    <w:p w14:paraId="5FFAABE7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1936</w:t>
      </w:r>
      <w:r w:rsidRPr="007E070A">
        <w:rPr>
          <w:rFonts w:asciiTheme="minorEastAsia" w:hAnsiTheme="minorEastAsia" w:cs="Times New Roman"/>
          <w:szCs w:val="21"/>
        </w:rPr>
        <w:t>年初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赵一曼女士以假名“王氏”</w:t>
      </w:r>
      <w:r w:rsidRPr="007E070A">
        <w:rPr>
          <w:rFonts w:asciiTheme="minorEastAsia" w:hAnsiTheme="minorEastAsia" w:cs="Times New Roman" w:hint="eastAsia"/>
          <w:szCs w:val="21"/>
        </w:rPr>
        <w:t>被送到医院监禁治疗。</w:t>
      </w:r>
    </w:p>
    <w:p w14:paraId="2EA19D0D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《滨江省警务厅关于赵一曼的情况》扼要地介绍了赵一曼女士从市立医院逃走和被害的情况。</w:t>
      </w:r>
    </w:p>
    <w:p w14:paraId="0912D74A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赵一曼女士是在</w:t>
      </w:r>
      <w:r w:rsidRPr="007E070A">
        <w:rPr>
          <w:rFonts w:asciiTheme="minorEastAsia" w:hAnsiTheme="minorEastAsia" w:cs="Times New Roman"/>
          <w:szCs w:val="21"/>
        </w:rPr>
        <w:t>6月28日逃走的。夜里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看守</w:t>
      </w:r>
      <w:proofErr w:type="gramStart"/>
      <w:r w:rsidRPr="007E070A">
        <w:rPr>
          <w:rFonts w:asciiTheme="minorEastAsia" w:hAnsiTheme="minorEastAsia" w:cs="Times New Roman"/>
          <w:szCs w:val="21"/>
        </w:rPr>
        <w:t>董宪勋在</w:t>
      </w:r>
      <w:proofErr w:type="gramEnd"/>
      <w:r w:rsidRPr="007E070A">
        <w:rPr>
          <w:rFonts w:asciiTheme="minorEastAsia" w:hAnsiTheme="minorEastAsia" w:cs="Times New Roman"/>
          <w:szCs w:val="21"/>
        </w:rPr>
        <w:t>他叔叔的协助下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将赵一曼抬出医院的后门。一辆</w:t>
      </w:r>
      <w:proofErr w:type="gramStart"/>
      <w:r w:rsidRPr="007E070A">
        <w:rPr>
          <w:rFonts w:asciiTheme="minorEastAsia" w:hAnsiTheme="minorEastAsia" w:cs="Times New Roman"/>
          <w:szCs w:val="21"/>
        </w:rPr>
        <w:t>雇好的</w:t>
      </w:r>
      <w:proofErr w:type="gramEnd"/>
      <w:r w:rsidRPr="007E070A">
        <w:rPr>
          <w:rFonts w:asciiTheme="minorEastAsia" w:hAnsiTheme="minorEastAsia" w:cs="Times New Roman"/>
          <w:szCs w:val="21"/>
        </w:rPr>
        <w:t>出租车已等在那里。几个人上了车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车立刻就开走了。出租车开到文庙屠宰场的后面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韩勇义早就等候在那里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扶着赵一曼女士上</w:t>
      </w:r>
      <w:proofErr w:type="gramStart"/>
      <w:r w:rsidRPr="007E070A">
        <w:rPr>
          <w:rFonts w:asciiTheme="minorEastAsia" w:hAnsiTheme="minorEastAsia" w:cs="Times New Roman"/>
          <w:szCs w:val="21"/>
        </w:rPr>
        <w:t>了雇好的</w:t>
      </w:r>
      <w:proofErr w:type="gramEnd"/>
      <w:r w:rsidRPr="007E070A">
        <w:rPr>
          <w:rFonts w:asciiTheme="minorEastAsia" w:hAnsiTheme="minorEastAsia" w:cs="Times New Roman"/>
          <w:szCs w:val="21"/>
        </w:rPr>
        <w:t>轿子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大家立刻向宾县方向逃去。</w:t>
      </w:r>
    </w:p>
    <w:p w14:paraId="32D9E403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lastRenderedPageBreak/>
        <w:t>赵一曼女士住院期间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发现警士董</w:t>
      </w:r>
      <w:proofErr w:type="gramStart"/>
      <w:r w:rsidRPr="007E070A">
        <w:rPr>
          <w:rFonts w:asciiTheme="minorEastAsia" w:hAnsiTheme="minorEastAsia" w:cs="Times New Roman"/>
          <w:szCs w:val="21"/>
        </w:rPr>
        <w:t>宪勋似乎</w:t>
      </w:r>
      <w:proofErr w:type="gramEnd"/>
      <w:r w:rsidRPr="007E070A">
        <w:rPr>
          <w:rFonts w:asciiTheme="minorEastAsia" w:hAnsiTheme="minorEastAsia" w:cs="Times New Roman"/>
          <w:szCs w:val="21"/>
        </w:rPr>
        <w:t>可以争取。经过一段时间的观察、分析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她觉得有把握去试一试。</w:t>
      </w:r>
    </w:p>
    <w:p w14:paraId="6C0D0E6B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她躺在病床上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和蔼地问董警士：“董先生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您一个月的薪</w:t>
      </w:r>
      <w:r w:rsidRPr="007E070A">
        <w:rPr>
          <w:rFonts w:asciiTheme="minorEastAsia" w:hAnsiTheme="minorEastAsia" w:cs="Times New Roman" w:hint="eastAsia"/>
          <w:szCs w:val="21"/>
        </w:rPr>
        <w:t>俸是多少？”</w:t>
      </w:r>
    </w:p>
    <w:p w14:paraId="4BEF1C13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董警士显得有些忸怩，“十多块钱吧……”</w:t>
      </w:r>
    </w:p>
    <w:p w14:paraId="2F14F2D3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赵一曼女士遗憾地笑了，说：“真没有想到，薪俸会这样少。”</w:t>
      </w:r>
    </w:p>
    <w:p w14:paraId="51B44E09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董警士更加忸怩了。</w:t>
      </w:r>
    </w:p>
    <w:p w14:paraId="0D2290C1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赵一曼女士神情端庄地说：“七尺男儿，为着区区十几块钱，甘为日本人役使，不是太愚蠢了吗？”</w:t>
      </w:r>
    </w:p>
    <w:p w14:paraId="0217FBA8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董警士无法再正视这位成熟女性的眼睛了，只是哆哆嗦嗦给自己点了一颗烟。</w:t>
      </w:r>
    </w:p>
    <w:p w14:paraId="6D1E10B4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此后，赵一曼女士经常与董警士聊抗联的战斗和生活，聊小兴安岭的风光，飞鸟走兽。她用通俗的、有吸引力的小说体记述日军侵略东北的罪行，写在包药的纸上。董警士对这些纸片很有兴趣，以为这是赵一曼女士记述的一些资料，并不知道是专门写给他看的。看了这些记述，董警士非常向往“山区生活”，愿意救赵一曼女士出去，和她一道上山。</w:t>
      </w:r>
    </w:p>
    <w:p w14:paraId="3573BDD5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赵一曼女士对董警士的争取，共用了</w:t>
      </w:r>
      <w:r w:rsidRPr="007E070A">
        <w:rPr>
          <w:rFonts w:asciiTheme="minorEastAsia" w:hAnsiTheme="minorEastAsia" w:cs="Times New Roman"/>
          <w:szCs w:val="21"/>
        </w:rPr>
        <w:t>20天时间。</w:t>
      </w:r>
    </w:p>
    <w:p w14:paraId="34466946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对女护士韩勇义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赵一曼女士采取的则是“女人对女人”的攻心术。</w:t>
      </w:r>
    </w:p>
    <w:p w14:paraId="0C41748E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半年多的相处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使韩勇义对赵一曼女士十分信赖。她讲述了自己幼年丧母、恋爱不幸、工作受欺负等等。赵一曼女士向她讲述自己和其他女战士在抗日队伍中的生活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有趣的、欢乐的生活。语调是深情的、甜蜜的。</w:t>
      </w:r>
    </w:p>
    <w:p w14:paraId="4621220F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韩护士真诚地问：“如果中国实现了共产主义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我应当是什么样的地位呢？”</w:t>
      </w:r>
    </w:p>
    <w:p w14:paraId="00247551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赵一曼女士说：“你到了山区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一切都能明白了。”</w:t>
      </w:r>
    </w:p>
    <w:p w14:paraId="11B54C11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南</w:t>
      </w:r>
      <w:proofErr w:type="gramStart"/>
      <w:r w:rsidRPr="007E070A">
        <w:rPr>
          <w:rFonts w:asciiTheme="minorEastAsia" w:hAnsiTheme="minorEastAsia" w:cs="Times New Roman" w:hint="eastAsia"/>
          <w:szCs w:val="21"/>
        </w:rPr>
        <w:t>岗警察署在</w:t>
      </w:r>
      <w:proofErr w:type="gramEnd"/>
      <w:r w:rsidRPr="007E070A">
        <w:rPr>
          <w:rFonts w:asciiTheme="minorEastAsia" w:hAnsiTheme="minorEastAsia" w:cs="Times New Roman" w:hint="eastAsia"/>
          <w:szCs w:val="21"/>
        </w:rPr>
        <w:t>赵一曼女士逃走后，马上开车去追。</w:t>
      </w:r>
    </w:p>
    <w:p w14:paraId="7333DF06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 w:hint="eastAsia"/>
          <w:szCs w:val="21"/>
        </w:rPr>
        <w:t>追到阿什河以东</w:t>
      </w:r>
      <w:r w:rsidRPr="007E070A">
        <w:rPr>
          <w:rFonts w:asciiTheme="minorEastAsia" w:hAnsiTheme="minorEastAsia" w:cs="Times New Roman"/>
          <w:szCs w:val="21"/>
        </w:rPr>
        <w:t>20多公里的地方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发现了赵一曼、韩勇义、董宪勋及他的叔父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将他们逮捕。</w:t>
      </w:r>
    </w:p>
    <w:p w14:paraId="27FFCFE4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赵一曼女士淡淡地笑了。</w:t>
      </w:r>
    </w:p>
    <w:p w14:paraId="1BD71A4C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赵一曼女士是在珠河县被日本宪兵枪杀的。</w:t>
      </w:r>
    </w:p>
    <w:p w14:paraId="26189F7E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那个地方我去过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有一座纪念碑。环境十分幽静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周围种植着一些松树。</w:t>
      </w:r>
    </w:p>
    <w:p w14:paraId="19AB5C00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我去的时候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在那里遇到一位年迈的老人。他指着石碑说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赵一曼？我说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对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赵一曼。</w:t>
      </w:r>
    </w:p>
    <w:p w14:paraId="5DF51A74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赵一曼被枪杀前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写了一份遗书：</w:t>
      </w:r>
    </w:p>
    <w:p w14:paraId="1F04C5A9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宁儿：</w:t>
      </w:r>
    </w:p>
    <w:p w14:paraId="151F9EFE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母亲对于你没有能尽到教育的责任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实在是遗憾的事情。</w:t>
      </w:r>
    </w:p>
    <w:p w14:paraId="79232B65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母亲因为坚决地做了反满抗日的</w:t>
      </w:r>
      <w:r w:rsidRPr="007E070A">
        <w:rPr>
          <w:rFonts w:asciiTheme="minorEastAsia" w:hAnsiTheme="minorEastAsia" w:cs="Times New Roman" w:hint="eastAsia"/>
          <w:szCs w:val="21"/>
        </w:rPr>
        <w:t>斗争，今天已经到了牺牲的前夕了。</w:t>
      </w:r>
      <w:r w:rsidRPr="007E070A">
        <w:rPr>
          <w:rFonts w:asciiTheme="minorEastAsia" w:hAnsiTheme="minorEastAsia" w:cs="Times New Roman"/>
          <w:szCs w:val="21"/>
        </w:rPr>
        <w:t xml:space="preserve"> </w:t>
      </w:r>
    </w:p>
    <w:p w14:paraId="5544B993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母亲和你在生前是永久没有再见的机会了。希望你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proofErr w:type="gramStart"/>
      <w:r w:rsidRPr="007E070A">
        <w:rPr>
          <w:rFonts w:asciiTheme="minorEastAsia" w:hAnsiTheme="minorEastAsia" w:cs="Times New Roman"/>
          <w:szCs w:val="21"/>
        </w:rPr>
        <w:t>宁儿啊</w:t>
      </w:r>
      <w:proofErr w:type="gramEnd"/>
      <w:r w:rsidRPr="007E070A">
        <w:rPr>
          <w:rFonts w:asciiTheme="minorEastAsia" w:hAnsiTheme="minorEastAsia" w:cs="Times New Roman"/>
          <w:szCs w:val="21"/>
        </w:rPr>
        <w:t>！赶快成人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来安慰你地下的母亲！我</w:t>
      </w:r>
      <w:proofErr w:type="gramStart"/>
      <w:r w:rsidRPr="007E070A">
        <w:rPr>
          <w:rFonts w:asciiTheme="minorEastAsia" w:hAnsiTheme="minorEastAsia" w:cs="Times New Roman"/>
          <w:szCs w:val="21"/>
        </w:rPr>
        <w:t>最</w:t>
      </w:r>
      <w:proofErr w:type="gramEnd"/>
      <w:r w:rsidRPr="007E070A">
        <w:rPr>
          <w:rFonts w:asciiTheme="minorEastAsia" w:hAnsiTheme="minorEastAsia" w:cs="Times New Roman"/>
          <w:szCs w:val="21"/>
        </w:rPr>
        <w:t>亲爱的孩子啊！母亲不用千言万语来教育你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 xml:space="preserve">就用实行来教育你。 </w:t>
      </w:r>
    </w:p>
    <w:p w14:paraId="48902E38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在你长大成人之后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希望不要忘记你的母亲是为国而牺牲的！</w:t>
      </w:r>
    </w:p>
    <w:p w14:paraId="5E49F0CF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一九三六年八月二日</w:t>
      </w:r>
    </w:p>
    <w:p w14:paraId="55A82691" w14:textId="77777777" w:rsidR="007E070A" w:rsidRPr="007E070A" w:rsidRDefault="007E070A" w:rsidP="007E070A">
      <w:pPr>
        <w:ind w:firstLineChars="200" w:firstLine="420"/>
        <w:jc w:val="right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(有删改)</w:t>
      </w:r>
    </w:p>
    <w:p w14:paraId="1FF3A542" w14:textId="238DA3D2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906B69">
        <w:rPr>
          <w:rFonts w:asciiTheme="minorEastAsia" w:hAnsiTheme="minorEastAsia" w:cs="Times New Roman" w:hint="eastAsia"/>
          <w:szCs w:val="21"/>
        </w:rPr>
        <w:t>1</w:t>
      </w:r>
      <w:r w:rsidRPr="007E070A">
        <w:rPr>
          <w:rFonts w:asciiTheme="minorEastAsia" w:hAnsiTheme="minorEastAsia" w:cs="Times New Roman" w:hint="eastAsia"/>
          <w:szCs w:val="21"/>
        </w:rPr>
        <w:t xml:space="preserve">. </w:t>
      </w:r>
      <w:r w:rsidRPr="007E070A">
        <w:rPr>
          <w:rFonts w:asciiTheme="minorEastAsia" w:hAnsiTheme="minorEastAsia" w:cs="Times New Roman"/>
          <w:szCs w:val="21"/>
        </w:rPr>
        <w:t>小说中历史与现实交织穿插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这种叙述方式有哪些好处？请结合作品简要分析。(6分)</w:t>
      </w:r>
    </w:p>
    <w:p w14:paraId="61178E85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【答案】 ①既能表现当代人对赵一曼女士的尊敬之情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又能表现赵一曼精神的当下意义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使主题内蕴更深刻；②可以拉开时间距离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更加全面地认识英雄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使人物形象更加立体；</w:t>
      </w:r>
      <w:r w:rsidRPr="007E070A">
        <w:rPr>
          <w:rFonts w:asciiTheme="minorEastAsia" w:hAnsiTheme="minorEastAsia" w:cs="Times New Roman" w:hint="eastAsia"/>
          <w:szCs w:val="21"/>
        </w:rPr>
        <w:t>③</w:t>
      </w:r>
      <w:r w:rsidRPr="007E070A">
        <w:rPr>
          <w:rFonts w:asciiTheme="minorEastAsia" w:hAnsiTheme="minorEastAsia" w:cs="Times New Roman"/>
          <w:szCs w:val="21"/>
        </w:rPr>
        <w:t>灵活使用文献档案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与小说叙述相互印证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使艺术描写更真实。</w:t>
      </w:r>
    </w:p>
    <w:p w14:paraId="5FC37156" w14:textId="77777777" w:rsidR="007E070A" w:rsidRPr="007E070A" w:rsidRDefault="007E070A" w:rsidP="007E070A">
      <w:pPr>
        <w:ind w:firstLineChars="200" w:firstLine="420"/>
        <w:rPr>
          <w:rFonts w:asciiTheme="minorEastAsia" w:hAnsiTheme="minorEastAsia" w:cs="Times New Roman"/>
          <w:szCs w:val="21"/>
        </w:rPr>
      </w:pPr>
      <w:r w:rsidRPr="007E070A">
        <w:rPr>
          <w:rFonts w:asciiTheme="minorEastAsia" w:hAnsiTheme="minorEastAsia" w:cs="Times New Roman"/>
          <w:szCs w:val="21"/>
        </w:rPr>
        <w:t>【解析】 审题时要理解题干中的关键词“历史与现实交织穿插”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作为一种叙述方式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其意在表示本文在写作过程中把叙写赵一曼</w:t>
      </w:r>
      <w:proofErr w:type="gramStart"/>
      <w:r w:rsidRPr="007E070A">
        <w:rPr>
          <w:rFonts w:asciiTheme="minorEastAsia" w:hAnsiTheme="minorEastAsia" w:cs="Times New Roman"/>
          <w:szCs w:val="21"/>
        </w:rPr>
        <w:t>女士事迹</w:t>
      </w:r>
      <w:proofErr w:type="gramEnd"/>
      <w:r w:rsidRPr="007E070A">
        <w:rPr>
          <w:rFonts w:asciiTheme="minorEastAsia" w:hAnsiTheme="minorEastAsia" w:cs="Times New Roman"/>
          <w:szCs w:val="21"/>
        </w:rPr>
        <w:t>的内容与叙写“我”的所见所感的内容融合在一起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不是单纯地在讲主人公的故事</w:t>
      </w:r>
      <w:r w:rsidRPr="007E070A">
        <w:rPr>
          <w:rFonts w:asciiTheme="minorEastAsia" w:hAnsiTheme="minorEastAsia" w:cs="Times New Roman" w:hint="eastAsia"/>
          <w:szCs w:val="21"/>
        </w:rPr>
        <w:t>，</w:t>
      </w:r>
      <w:r w:rsidRPr="007E070A">
        <w:rPr>
          <w:rFonts w:asciiTheme="minorEastAsia" w:hAnsiTheme="minorEastAsia" w:cs="Times New Roman"/>
          <w:szCs w:val="21"/>
        </w:rPr>
        <w:t>也包含有关叙述人的内容</w:t>
      </w:r>
      <w:r w:rsidRPr="007E070A">
        <w:rPr>
          <w:rFonts w:asciiTheme="minorEastAsia" w:hAnsiTheme="minorEastAsia" w:cs="Times New Roman" w:hint="eastAsia"/>
          <w:szCs w:val="21"/>
        </w:rPr>
        <w:t>，故考生在思考这一叙述方式的好处时，应基于文中对“历史”“现实”两种维度的叙述内容，从内容、结构、主题、阅读效果等方面来思考。如内容方面，从历史与现实两个维度来组织材料，可以拉开时间距离，从更多的角度来展示主人公的形象特点；结构方面，这种安排使得文章结构富有变化，曲折有致；主题方面，将历史上主人公的英雄事迹和现实中“我”的所见所感融于一体，既表现出当代人对赵一曼女士的尊敬之情，又能表现赵一曼的精神在当下的时代意义，从</w:t>
      </w:r>
      <w:r w:rsidRPr="007E070A">
        <w:rPr>
          <w:rFonts w:asciiTheme="minorEastAsia" w:hAnsiTheme="minorEastAsia" w:cs="Times New Roman" w:hint="eastAsia"/>
          <w:szCs w:val="21"/>
        </w:rPr>
        <w:lastRenderedPageBreak/>
        <w:t>而深化文章的主旨；阅读效果方面，历史与现实的穿插产生时空交织的效果，能够吸引读者阅读，使其产生共鸣。作答时应全面思考。</w:t>
      </w:r>
    </w:p>
    <w:p w14:paraId="07E569AA" w14:textId="5073D472" w:rsidR="006A2DE2" w:rsidRPr="00906B69" w:rsidRDefault="006A2DE2" w:rsidP="00EF4C4F">
      <w:pPr>
        <w:rPr>
          <w:rFonts w:asciiTheme="minorEastAsia" w:hAnsiTheme="minorEastAsia"/>
          <w:b/>
          <w:bCs/>
          <w:sz w:val="24"/>
          <w:szCs w:val="24"/>
        </w:rPr>
      </w:pPr>
      <w:r w:rsidRPr="00906B69">
        <w:rPr>
          <w:rFonts w:asciiTheme="minorEastAsia" w:hAnsiTheme="minorEastAsia" w:hint="eastAsia"/>
          <w:b/>
          <w:bCs/>
          <w:sz w:val="24"/>
          <w:szCs w:val="24"/>
        </w:rPr>
        <w:t>例题导练</w:t>
      </w:r>
    </w:p>
    <w:p w14:paraId="569DB4B1" w14:textId="53C6738D" w:rsidR="007E070A" w:rsidRPr="00906B69" w:rsidRDefault="005D0172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一、</w:t>
      </w:r>
      <w:r w:rsidR="007E070A" w:rsidRPr="00906B69">
        <w:rPr>
          <w:rFonts w:asciiTheme="minorEastAsia" w:eastAsiaTheme="minorEastAsia" w:hAnsiTheme="minorEastAsia" w:cs="Times New Roman"/>
        </w:rPr>
        <w:t>(2019年浙江卷)阅读下面的文字</w:t>
      </w:r>
      <w:r w:rsidR="007E070A" w:rsidRPr="00906B69">
        <w:rPr>
          <w:rFonts w:asciiTheme="minorEastAsia" w:eastAsiaTheme="minorEastAsia" w:hAnsiTheme="minorEastAsia" w:cs="Times New Roman" w:hint="eastAsia"/>
        </w:rPr>
        <w:t>，</w:t>
      </w:r>
      <w:r w:rsidR="007E070A" w:rsidRPr="00906B69">
        <w:rPr>
          <w:rFonts w:asciiTheme="minorEastAsia" w:eastAsiaTheme="minorEastAsia" w:hAnsiTheme="minorEastAsia" w:cs="Times New Roman"/>
        </w:rPr>
        <w:t>完</w:t>
      </w:r>
      <w:r w:rsidR="008F61B1" w:rsidRPr="00906B69">
        <w:rPr>
          <w:rFonts w:asciiTheme="minorEastAsia" w:eastAsiaTheme="minorEastAsia" w:hAnsiTheme="minorEastAsia" w:cs="Times New Roman" w:hint="eastAsia"/>
        </w:rPr>
        <w:t>问</w:t>
      </w:r>
      <w:r w:rsidR="007E070A" w:rsidRPr="00906B69">
        <w:rPr>
          <w:rFonts w:asciiTheme="minorEastAsia" w:eastAsiaTheme="minorEastAsia" w:hAnsiTheme="minorEastAsia" w:cs="Times New Roman"/>
        </w:rPr>
        <w:t>题。</w:t>
      </w:r>
    </w:p>
    <w:p w14:paraId="7B29DF69" w14:textId="77777777" w:rsidR="007E070A" w:rsidRPr="00906B69" w:rsidRDefault="007E070A" w:rsidP="007E070A">
      <w:pPr>
        <w:pStyle w:val="a6"/>
        <w:ind w:firstLineChars="200" w:firstLine="420"/>
        <w:jc w:val="center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呼兰河传(节选)</w:t>
      </w:r>
    </w:p>
    <w:p w14:paraId="106CBBAE" w14:textId="77777777" w:rsidR="007E070A" w:rsidRPr="00906B69" w:rsidRDefault="007E070A" w:rsidP="007E070A">
      <w:pPr>
        <w:pStyle w:val="a6"/>
        <w:ind w:firstLineChars="200" w:firstLine="420"/>
        <w:jc w:val="center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萧　红</w:t>
      </w:r>
    </w:p>
    <w:p w14:paraId="3668B17E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邻居家磨房里边住着</w:t>
      </w:r>
      <w:proofErr w:type="gramStart"/>
      <w:r w:rsidRPr="00906B69">
        <w:rPr>
          <w:rFonts w:asciiTheme="minorEastAsia" w:eastAsiaTheme="minorEastAsia" w:hAnsiTheme="minorEastAsia" w:cs="Times New Roman"/>
        </w:rPr>
        <w:t>冯</w:t>
      </w:r>
      <w:proofErr w:type="gramEnd"/>
      <w:r w:rsidRPr="00906B69">
        <w:rPr>
          <w:rFonts w:asciiTheme="minorEastAsia" w:eastAsiaTheme="minorEastAsia" w:hAnsiTheme="minorEastAsia" w:cs="Times New Roman"/>
        </w:rPr>
        <w:t>歪嘴子。</w:t>
      </w:r>
    </w:p>
    <w:p w14:paraId="696DF9D9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那磨房的窗子</w:t>
      </w:r>
      <w:proofErr w:type="gramStart"/>
      <w:r w:rsidRPr="00906B69">
        <w:rPr>
          <w:rFonts w:asciiTheme="minorEastAsia" w:eastAsiaTheme="minorEastAsia" w:hAnsiTheme="minorEastAsia" w:cs="Times New Roman"/>
        </w:rPr>
        <w:t>临着</w:t>
      </w:r>
      <w:proofErr w:type="gramEnd"/>
      <w:r w:rsidRPr="00906B69">
        <w:rPr>
          <w:rFonts w:asciiTheme="minorEastAsia" w:eastAsiaTheme="minorEastAsia" w:hAnsiTheme="minorEastAsia" w:cs="Times New Roman"/>
        </w:rPr>
        <w:t>我家的后园。我家的后园四周的墙根上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都种着倭瓜、西葫芦或是黄瓜等类会爬蔓子的植物；倭瓜爬上墙头了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在墙头上开起花来了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有的竟越过了高墙爬到街上去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向着大街开了</w:t>
      </w:r>
      <w:proofErr w:type="gramStart"/>
      <w:r w:rsidRPr="00906B69">
        <w:rPr>
          <w:rFonts w:asciiTheme="minorEastAsia" w:eastAsiaTheme="minorEastAsia" w:hAnsiTheme="minorEastAsia" w:cs="Times New Roman"/>
        </w:rPr>
        <w:t>一朵火黄的</w:t>
      </w:r>
      <w:proofErr w:type="gramEnd"/>
      <w:r w:rsidRPr="00906B69">
        <w:rPr>
          <w:rFonts w:asciiTheme="minorEastAsia" w:eastAsiaTheme="minorEastAsia" w:hAnsiTheme="minorEastAsia" w:cs="Times New Roman"/>
        </w:rPr>
        <w:t>黄花。</w:t>
      </w:r>
    </w:p>
    <w:p w14:paraId="3B16FA2F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因此那磨房的窗子上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也就爬满</w:t>
      </w:r>
      <w:r w:rsidRPr="00906B69">
        <w:rPr>
          <w:rFonts w:asciiTheme="minorEastAsia" w:eastAsiaTheme="minorEastAsia" w:hAnsiTheme="minorEastAsia" w:cs="Times New Roman" w:hint="eastAsia"/>
        </w:rPr>
        <w:t>了那顶会爬蔓子的黄瓜了。黄瓜的小细蔓，细得像银丝似的，太阳一来了的时候，那小细蔓闪眼湛亮，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那蔓梢干净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得好像用黄蜡抽成的丝子，一棵黄瓜秧上伸出来无数的这样的丝子。丝蔓的尖顶每棵都是掉转头来向回卷曲着，好像是说它们虽然勇敢，大树，野草，墙头，窗棂，到处的乱爬，但到底它们也怀着恐惧的心理。</w:t>
      </w:r>
    </w:p>
    <w:p w14:paraId="7B88BCAE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  <w:u w:val="single"/>
        </w:rPr>
        <w:t>太阳一出来了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那些在夜里冷清清的丝蔓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一变而为温暖了。于是它们向前发展的速率更快了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好像眼看着那</w:t>
      </w:r>
      <w:proofErr w:type="gramStart"/>
      <w:r w:rsidRPr="00906B69">
        <w:rPr>
          <w:rFonts w:asciiTheme="minorEastAsia" w:eastAsiaTheme="minorEastAsia" w:hAnsiTheme="minorEastAsia" w:cs="Times New Roman"/>
          <w:u w:val="single"/>
        </w:rPr>
        <w:t>丝蔓就长</w:t>
      </w:r>
      <w:proofErr w:type="gramEnd"/>
      <w:r w:rsidRPr="00906B69">
        <w:rPr>
          <w:rFonts w:asciiTheme="minorEastAsia" w:eastAsiaTheme="minorEastAsia" w:hAnsiTheme="minorEastAsia" w:cs="Times New Roman"/>
          <w:u w:val="single"/>
        </w:rPr>
        <w:t>了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就向前跑去了。因为种在</w:t>
      </w:r>
      <w:proofErr w:type="gramStart"/>
      <w:r w:rsidRPr="00906B69">
        <w:rPr>
          <w:rFonts w:asciiTheme="minorEastAsia" w:eastAsiaTheme="minorEastAsia" w:hAnsiTheme="minorEastAsia" w:cs="Times New Roman"/>
          <w:u w:val="single"/>
        </w:rPr>
        <w:t>磨房窗根下</w:t>
      </w:r>
      <w:proofErr w:type="gramEnd"/>
      <w:r w:rsidRPr="00906B69">
        <w:rPr>
          <w:rFonts w:asciiTheme="minorEastAsia" w:eastAsiaTheme="minorEastAsia" w:hAnsiTheme="minorEastAsia" w:cs="Times New Roman"/>
          <w:u w:val="single"/>
        </w:rPr>
        <w:t>的黄瓜秧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一天爬上了窗台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两天爬上了窗棂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等到第三天就在窗棂上开花了。</w:t>
      </w:r>
    </w:p>
    <w:p w14:paraId="47BB56B9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  <w:u w:val="single"/>
        </w:rPr>
        <w:t>再过几天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一不留心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那黄瓜</w:t>
      </w:r>
      <w:proofErr w:type="gramStart"/>
      <w:r w:rsidRPr="00906B69">
        <w:rPr>
          <w:rFonts w:asciiTheme="minorEastAsia" w:eastAsiaTheme="minorEastAsia" w:hAnsiTheme="minorEastAsia" w:cs="Times New Roman"/>
          <w:u w:val="single"/>
        </w:rPr>
        <w:t>梗</w:t>
      </w:r>
      <w:proofErr w:type="gramEnd"/>
      <w:r w:rsidRPr="00906B69">
        <w:rPr>
          <w:rFonts w:asciiTheme="minorEastAsia" w:eastAsiaTheme="minorEastAsia" w:hAnsiTheme="minorEastAsia" w:cs="Times New Roman"/>
          <w:u w:val="single"/>
        </w:rPr>
        <w:t>经过了磨房的窗子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爬上房顶去了。</w:t>
      </w:r>
    </w:p>
    <w:p w14:paraId="78FAC641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  <w:u w:val="single"/>
        </w:rPr>
        <w:t>后来那黄瓜秧就像它们彼此招呼着似的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成群结队地就都一齐把那磨房</w:t>
      </w:r>
      <w:proofErr w:type="gramStart"/>
      <w:r w:rsidRPr="00906B69">
        <w:rPr>
          <w:rFonts w:asciiTheme="minorEastAsia" w:eastAsiaTheme="minorEastAsia" w:hAnsiTheme="minorEastAsia" w:cs="Times New Roman"/>
          <w:u w:val="single"/>
        </w:rPr>
        <w:t>的窗给蒙住</w:t>
      </w:r>
      <w:proofErr w:type="gramEnd"/>
      <w:r w:rsidRPr="00906B69">
        <w:rPr>
          <w:rFonts w:asciiTheme="minorEastAsia" w:eastAsiaTheme="minorEastAsia" w:hAnsiTheme="minorEastAsia" w:cs="Times New Roman"/>
          <w:u w:val="single"/>
        </w:rPr>
        <w:t>了。</w:t>
      </w:r>
    </w:p>
    <w:p w14:paraId="47949DA7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从此那磨房里边的磨倌就见不着天日了。磨房就有一张窗子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而今被黄瓜掩遮得风雨不透。从此那磨房里黑沉沉的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园里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园外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分成两个世界了。</w:t>
      </w:r>
      <w:proofErr w:type="gramStart"/>
      <w:r w:rsidRPr="00906B69">
        <w:rPr>
          <w:rFonts w:asciiTheme="minorEastAsia" w:eastAsiaTheme="minorEastAsia" w:hAnsiTheme="minorEastAsia" w:cs="Times New Roman"/>
        </w:rPr>
        <w:t>冯</w:t>
      </w:r>
      <w:proofErr w:type="gramEnd"/>
      <w:r w:rsidRPr="00906B69">
        <w:rPr>
          <w:rFonts w:asciiTheme="minorEastAsia" w:eastAsiaTheme="minorEastAsia" w:hAnsiTheme="minorEastAsia" w:cs="Times New Roman"/>
        </w:rPr>
        <w:t>歪嘴子就被分到花园以外去了。</w:t>
      </w:r>
    </w:p>
    <w:p w14:paraId="2B70FB31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但是从外边看起来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那窗子实在好看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开花的开花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结果的结果。满窗是黄瓜了。</w:t>
      </w:r>
    </w:p>
    <w:p w14:paraId="28615361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还有一棵倭瓜秧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也顺着磨房的窗子爬到房顶去了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就在房檐上结了一个大倭瓜。那倭瓜不</w:t>
      </w:r>
      <w:r w:rsidRPr="00906B69">
        <w:rPr>
          <w:rFonts w:asciiTheme="minorEastAsia" w:eastAsiaTheme="minorEastAsia" w:hAnsiTheme="minorEastAsia" w:cs="Times New Roman" w:hint="eastAsia"/>
        </w:rPr>
        <w:t>像是从秧子上长出来的，好像是由人搬着坐在那屋瓦上晒太阳似的。实在好看。</w:t>
      </w:r>
    </w:p>
    <w:p w14:paraId="38C87C24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夏天，我在后园玩的时候，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歪嘴子就喊我，他向我要黄瓜。</w:t>
      </w:r>
    </w:p>
    <w:p w14:paraId="7E4F4AFD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我就摘了黄瓜，从窗子递进去。那窗子被黄瓜秧封闭得严密得很，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歪嘴子用手扒开那满窗的叶子，从一条小缝中伸出手来把黄瓜拿进去。</w:t>
      </w:r>
    </w:p>
    <w:p w14:paraId="42FCCAEA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有时候，他停止了打他的梆子。他问我，黄瓜长了多大了？西红柿红了没有？他与这后园只隔了一张窗子，就像关着多远似的。</w:t>
      </w:r>
    </w:p>
    <w:p w14:paraId="77014859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祖父在园子里的时候，他和祖父谈话。他说拉着磨的小驴，驴蹄子坏了，一走一瘸。祖父说请个兽医给它看看。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歪嘴子说，看过了，也不见好。祖父问那驴吃的什么药？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子说是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吃的黄瓜子拌高粱醋。</w:t>
      </w:r>
    </w:p>
    <w:p w14:paraId="07417A44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歪嘴子在窗里，祖父在窗外，祖父看不见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歪嘴子看不见祖父。</w:t>
      </w:r>
    </w:p>
    <w:p w14:paraId="75FC46F6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有的时候，祖父走远了，回屋去了，只剩下我一个人在磨房的墙根下边坐着玩，我听到了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歪嘴子还说：</w:t>
      </w:r>
    </w:p>
    <w:p w14:paraId="6A3B3769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“老太爷今年没下乡去看看哪！”</w:t>
      </w:r>
    </w:p>
    <w:p w14:paraId="7CC9B4A5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有的时候，我听了这话，我故意的不出声，听听他往下还说什么。</w:t>
      </w:r>
    </w:p>
    <w:p w14:paraId="612427A8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有的时候，我心里觉得可笑，忍也不能忍住，我就跳了起来了，用手敲打着窗子，笑得我把窗上挂着的黄瓜都敲打掉了。而后我一溜烟地跑进屋去，把这情形告诉了祖父。祖父也一样和我似的，笑得不能停了，眼睛笑出眼泪来。但是总是说，不要笑啦，不要笑啦，看他听见。有的时候祖父竟把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后门关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起来再笑。祖父怕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歪嘴子听见了不好意思。</w:t>
      </w:r>
    </w:p>
    <w:p w14:paraId="431252D7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秋天，大榆树的叶子黄了，墙头上的狗尾草干倒了，园里一天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一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天地荒凉起来了。</w:t>
      </w:r>
    </w:p>
    <w:p w14:paraId="3100D0C8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这时候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歪嘴子的窗子也露出来了。因为那些纠缠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缠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的黄瓜秧也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都蔫败了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，舍弃了窗棂而脱落下来了。</w:t>
      </w:r>
    </w:p>
    <w:p w14:paraId="075657DC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lastRenderedPageBreak/>
        <w:t>于是站在后园里就可看到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歪嘴子，扒着窗子就可以看到在拉磨的小驴。那小驴竖着耳朵，戴着眼罩。走了三五步就响一次鼻子，每一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抬脚那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只后腿就有点瘸，每一停下来，小驴就用三条腿站着。</w:t>
      </w:r>
    </w:p>
    <w:p w14:paraId="1675462D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歪嘴子说小驴的一条腿坏了。</w:t>
      </w:r>
    </w:p>
    <w:p w14:paraId="2C11E91E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这窗子上的黄瓜秧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一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干掉了，磨房里的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歪嘴子就天天可以看到的。</w:t>
      </w:r>
    </w:p>
    <w:p w14:paraId="4628E34A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歪嘴子喝酒了，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歪嘴子睡觉了，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歪嘴子打梆子了，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歪嘴子拉胡琴了，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歪嘴子唱唱本了，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冯歪嘴子摇风车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了。只要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一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扒着那窗台，就什么都可以看见的。</w:t>
      </w:r>
    </w:p>
    <w:p w14:paraId="29A45AFC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一到了秋天，新鲜粘米一下来的时候，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歪嘴子就三天一拉磨，两天一拉粘糕。黄米粘糕，撒上大云豆。一层黄，一层红，黄的金黄，红的通红。三个铜板一条，两个铜板一片的用刀切着卖。愿意加红糖的有红糖，愿意加白糖的有白糖。加了糖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不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另要钱。</w:t>
      </w:r>
    </w:p>
    <w:p w14:paraId="21434BDE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歪嘴子推着单轮车在街上一走，小孩子们就在后边跟了一大帮，有的花钱买，有的围着看。</w:t>
      </w:r>
    </w:p>
    <w:p w14:paraId="2DC240B7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祖父最喜欢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吃这粘糕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，母亲也喜欢，而我更喜欢。母亲有时让老厨子去买，有的时候让我去买。</w:t>
      </w:r>
    </w:p>
    <w:p w14:paraId="103987BF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不过买了来是有数的，一人只能吃手掌那么大的一片，不准多吃，吃多了怕不能消化。</w:t>
      </w:r>
    </w:p>
    <w:p w14:paraId="0A196702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祖父一边吃着，一边说够了够了，意思是怕我多吃。母亲吃完了也说够了，意思是怕我还要买。其实我真的觉得不够，觉得再吃两块也还不多呢！不过经别人这样一说，我也就没有什么办法了，也就不好意思喊着再去买，但是实在话是没有吃够的。</w:t>
      </w:r>
    </w:p>
    <w:p w14:paraId="0B91692F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当我在大门外玩的时候，推着单轮车的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歪嘴子总是在那块粘糕上切下一片来送给我吃，于是我就接受了。</w:t>
      </w:r>
    </w:p>
    <w:p w14:paraId="647CDF0D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当我在院子里玩的时候，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歪嘴子一喊着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“粘糕”“粘糕”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地从大墙外经过，我就爬上墙头去了。</w:t>
      </w:r>
    </w:p>
    <w:p w14:paraId="2585F1A8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因为西南角上的那段土墙，因为年久了出了一个豁，我就扒着那墙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豁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往外看着。果然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歪嘴子推着粘糕的单轮车由远而近了。来到我的旁边，就问着：</w:t>
      </w:r>
    </w:p>
    <w:p w14:paraId="1E947E25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“要吃一片吗？”</w:t>
      </w:r>
    </w:p>
    <w:p w14:paraId="41B80930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而我也不说吃，也不说不吃。但我也不从墙头上下来，还是若无其事地呆在那里。</w:t>
      </w:r>
    </w:p>
    <w:p w14:paraId="4C4555AC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proofErr w:type="gramStart"/>
      <w:r w:rsidRPr="00906B69">
        <w:rPr>
          <w:rFonts w:asciiTheme="minorEastAsia" w:eastAsiaTheme="minorEastAsia" w:hAnsiTheme="minorEastAsia" w:cs="Times New Roman" w:hint="eastAsia"/>
        </w:rPr>
        <w:t>冯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歪嘴子把车子一停，于是切好一片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粘糕送上来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了。</w:t>
      </w:r>
    </w:p>
    <w:p w14:paraId="1AF47C28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(选自《呼兰河传》第七章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有删改)</w:t>
      </w:r>
    </w:p>
    <w:p w14:paraId="19BA9E4E" w14:textId="7DA99CFF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分析本文叙述上的特征。(6分)</w:t>
      </w:r>
    </w:p>
    <w:p w14:paraId="2757D1FB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【答案】 ①用第一人称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显得真实、自然、亲切。②通过孩子的视角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呈现出天真有趣、温暖美好的一面。③按照时间</w:t>
      </w:r>
      <w:r w:rsidRPr="00906B69">
        <w:rPr>
          <w:rFonts w:asciiTheme="minorEastAsia" w:eastAsiaTheme="minorEastAsia" w:hAnsiTheme="minorEastAsia" w:cs="Times New Roman" w:hint="eastAsia"/>
        </w:rPr>
        <w:t>顺序自然展开，叙述散文化，节奏舒缓。④注重场景的细节描绘，细腻、生动、传神。</w:t>
      </w:r>
    </w:p>
    <w:p w14:paraId="6F1F5423" w14:textId="77777777" w:rsidR="007E070A" w:rsidRPr="00906B69" w:rsidRDefault="007E070A" w:rsidP="007E070A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【解析】 文章运用第一人称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使读者产生一种真实、亲切的感觉。由原文“有的时候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我听了这话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我故意的不出声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听听他往下还说什么。有的时候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我心里觉得可笑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忍也不能忍住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我就跳了起来了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用手敲打着窗子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笑得我把窗上挂着的黄瓜都敲打掉了”可知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文中的“我”还是一个</w:t>
      </w:r>
      <w:proofErr w:type="gramStart"/>
      <w:r w:rsidRPr="00906B69">
        <w:rPr>
          <w:rFonts w:asciiTheme="minorEastAsia" w:eastAsiaTheme="minorEastAsia" w:hAnsiTheme="minorEastAsia" w:cs="Times New Roman"/>
        </w:rPr>
        <w:t>不涉世事</w:t>
      </w:r>
      <w:proofErr w:type="gramEnd"/>
      <w:r w:rsidRPr="00906B69">
        <w:rPr>
          <w:rFonts w:asciiTheme="minorEastAsia" w:eastAsiaTheme="minorEastAsia" w:hAnsiTheme="minorEastAsia" w:cs="Times New Roman"/>
        </w:rPr>
        <w:t>的孩子</w:t>
      </w:r>
      <w:r w:rsidRPr="00906B69">
        <w:rPr>
          <w:rFonts w:asciiTheme="minorEastAsia" w:eastAsiaTheme="minorEastAsia" w:hAnsiTheme="minorEastAsia" w:cs="Times New Roman" w:hint="eastAsia"/>
        </w:rPr>
        <w:t>，“</w:t>
      </w:r>
      <w:r w:rsidRPr="00906B69">
        <w:rPr>
          <w:rFonts w:asciiTheme="minorEastAsia" w:eastAsiaTheme="minorEastAsia" w:hAnsiTheme="minorEastAsia" w:cs="Times New Roman"/>
        </w:rPr>
        <w:t>我”以孩子的眼光看世界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整个世界都是轻松的、愉悦的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呈现出天真有趣、温暖美好的一面。文章从“夏天”到“秋天”按照时间</w:t>
      </w:r>
      <w:r w:rsidRPr="00906B69">
        <w:rPr>
          <w:rFonts w:asciiTheme="minorEastAsia" w:eastAsiaTheme="minorEastAsia" w:hAnsiTheme="minorEastAsia" w:cs="Times New Roman" w:hint="eastAsia"/>
        </w:rPr>
        <w:t>顺序自然展开，有头有尾，脉络清晰。文中运用了许多细节描写，抓住生活中的细微而又具体的典型事件，加以生动细致的描绘，让读者印象深刻。</w:t>
      </w:r>
    </w:p>
    <w:p w14:paraId="7DEC8770" w14:textId="2719867D" w:rsidR="005D0172" w:rsidRPr="00906B69" w:rsidRDefault="00906B69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二、</w:t>
      </w:r>
      <w:r w:rsidR="005D0172" w:rsidRPr="00906B69">
        <w:rPr>
          <w:rFonts w:asciiTheme="minorEastAsia" w:eastAsiaTheme="minorEastAsia" w:hAnsiTheme="minorEastAsia" w:cs="Times New Roman"/>
        </w:rPr>
        <w:t>(2019年福建三明高三模拟)阅读下面的文字</w:t>
      </w:r>
      <w:r w:rsidR="005D0172" w:rsidRPr="00906B69">
        <w:rPr>
          <w:rFonts w:asciiTheme="minorEastAsia" w:eastAsiaTheme="minorEastAsia" w:hAnsiTheme="minorEastAsia" w:cs="Times New Roman" w:hint="eastAsia"/>
        </w:rPr>
        <w:t>，</w:t>
      </w:r>
      <w:r w:rsidR="005D0172" w:rsidRPr="00906B69">
        <w:rPr>
          <w:rFonts w:asciiTheme="minorEastAsia" w:eastAsiaTheme="minorEastAsia" w:hAnsiTheme="minorEastAsia" w:cs="Times New Roman"/>
        </w:rPr>
        <w:t>完成</w:t>
      </w:r>
      <w:r w:rsidRPr="00906B69">
        <w:rPr>
          <w:rFonts w:asciiTheme="minorEastAsia" w:eastAsiaTheme="minorEastAsia" w:hAnsiTheme="minorEastAsia" w:cs="Times New Roman" w:hint="eastAsia"/>
        </w:rPr>
        <w:t>问</w:t>
      </w:r>
      <w:r w:rsidR="005D0172" w:rsidRPr="00906B69">
        <w:rPr>
          <w:rFonts w:asciiTheme="minorEastAsia" w:eastAsiaTheme="minorEastAsia" w:hAnsiTheme="minorEastAsia" w:cs="Times New Roman"/>
        </w:rPr>
        <w:t>题。</w:t>
      </w:r>
    </w:p>
    <w:p w14:paraId="7614C520" w14:textId="77777777" w:rsidR="005D0172" w:rsidRPr="00906B69" w:rsidRDefault="005D0172" w:rsidP="005D0172">
      <w:pPr>
        <w:pStyle w:val="a6"/>
        <w:ind w:firstLineChars="200" w:firstLine="420"/>
        <w:jc w:val="center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秦　时　月</w:t>
      </w:r>
    </w:p>
    <w:p w14:paraId="15DB5D21" w14:textId="77777777" w:rsidR="005D0172" w:rsidRPr="00906B69" w:rsidRDefault="005D0172" w:rsidP="005D0172">
      <w:pPr>
        <w:pStyle w:val="a6"/>
        <w:ind w:firstLineChars="200" w:firstLine="420"/>
        <w:jc w:val="center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 xml:space="preserve">陈　</w:t>
      </w:r>
      <w:proofErr w:type="gramStart"/>
      <w:r w:rsidRPr="00906B69">
        <w:rPr>
          <w:rFonts w:asciiTheme="minorEastAsia" w:eastAsiaTheme="minorEastAsia" w:hAnsiTheme="minorEastAsia" w:cs="Times New Roman"/>
        </w:rPr>
        <w:t>毓</w:t>
      </w:r>
      <w:proofErr w:type="gramEnd"/>
    </w:p>
    <w:p w14:paraId="1B90823F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掰着指头算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兵算出自己离开故乡五个年头了。他记得离开的时候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proofErr w:type="gramStart"/>
      <w:r w:rsidRPr="00906B69">
        <w:rPr>
          <w:rFonts w:asciiTheme="minorEastAsia" w:eastAsiaTheme="minorEastAsia" w:hAnsiTheme="minorEastAsia" w:cs="Times New Roman"/>
        </w:rPr>
        <w:t>门边硷畔的</w:t>
      </w:r>
      <w:proofErr w:type="gramEnd"/>
      <w:r w:rsidRPr="00906B69">
        <w:rPr>
          <w:rFonts w:asciiTheme="minorEastAsia" w:eastAsiaTheme="minorEastAsia" w:hAnsiTheme="minorEastAsia" w:cs="Times New Roman"/>
        </w:rPr>
        <w:t>迎春正爆出星星点点的黄。那黄就摇曳在兵心头这许多年。</w:t>
      </w:r>
    </w:p>
    <w:p w14:paraId="11E17AC3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兵的爹老了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于是筑长城的劳役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proofErr w:type="gramStart"/>
      <w:r w:rsidRPr="00906B69">
        <w:rPr>
          <w:rFonts w:asciiTheme="minorEastAsia" w:eastAsiaTheme="minorEastAsia" w:hAnsiTheme="minorEastAsia" w:cs="Times New Roman"/>
        </w:rPr>
        <w:t>该兵这样</w:t>
      </w:r>
      <w:proofErr w:type="gramEnd"/>
      <w:r w:rsidRPr="00906B69">
        <w:rPr>
          <w:rFonts w:asciiTheme="minorEastAsia" w:eastAsiaTheme="minorEastAsia" w:hAnsiTheme="minorEastAsia" w:cs="Times New Roman"/>
        </w:rPr>
        <w:t>的年轻人替代。兵无所谓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北方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是自己迟早都要去的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筑长城、守边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都一样。</w:t>
      </w:r>
    </w:p>
    <w:p w14:paraId="122F5672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兵不停走在路上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就把麦田走到身后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接着迎来了山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又走出了山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然后兵看见无边的枯草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到处都是草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风呼呼吹过时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草低低地伏下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臣服于风的力量之下。兵看见长城时停下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兵看见长</w:t>
      </w:r>
      <w:r w:rsidRPr="00906B69">
        <w:rPr>
          <w:rFonts w:asciiTheme="minorEastAsia" w:eastAsiaTheme="minorEastAsia" w:hAnsiTheme="minorEastAsia" w:cs="Times New Roman" w:hint="eastAsia"/>
        </w:rPr>
        <w:t>城像一条蟒蛇，在平展展的荒草滩上蜿蜒伸展，直到兵目力不能及的地方，兵现在来延展这条蟒蛇的长度。</w:t>
      </w:r>
    </w:p>
    <w:p w14:paraId="3D141175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proofErr w:type="gramStart"/>
      <w:r w:rsidRPr="00906B69">
        <w:rPr>
          <w:rFonts w:asciiTheme="minorEastAsia" w:eastAsiaTheme="minorEastAsia" w:hAnsiTheme="minorEastAsia" w:cs="Times New Roman" w:hint="eastAsia"/>
        </w:rPr>
        <w:t>兵像其他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兵那样，被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教练着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和泥、填土、挖沟，不久兵被固定在和泥的程序上，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因为兵最擅长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和泥，</w:t>
      </w:r>
      <w:r w:rsidRPr="00906B69">
        <w:rPr>
          <w:rFonts w:asciiTheme="minorEastAsia" w:eastAsiaTheme="minorEastAsia" w:hAnsiTheme="minorEastAsia" w:cs="Times New Roman" w:hint="eastAsia"/>
        </w:rPr>
        <w:lastRenderedPageBreak/>
        <w:t>兵和泥和得又快又匀，同样的米汁被兵和进泥土，就能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筑出冷铁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一般的墙。将官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用铁戈来戳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，戳不透，和兵一起筑墙的人因此得到嘉奖，若是被将官的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铁戈戳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透呢？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那筑长城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的兵将被填埋进一段新土墙里去。</w:t>
      </w:r>
    </w:p>
    <w:p w14:paraId="45EE7844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第二年的时候，兵和一群兵又被选出去种植榆树。那时候，衰草退了黄，添了绿，空气里鲜草的清香一阵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阵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扑进兵的鼻腔，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兵觉得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真是好闻极了。榆树有大有小，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兵严格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按规定的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尺距把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榆树呈三角栽下。这些榆树阵，阻挡飞一般驰骋的匈奴骑兵的马腿。一个老兵回答了兵的疑惑。</w:t>
      </w:r>
    </w:p>
    <w:p w14:paraId="68889C79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兵早就闻说匈奴兵是一群野蛮人，挥舞大刀，骑高头大马，来如疾风，去如闪电，眨眼就掠走了南人的马匹牛羊、地里成熟的庄稼、屋里煮饭的妇女、河边浣衣的姑娘，简直是一群魔鬼。兵和更多的兵辛苦地筑长城、植榆树，就是为了挡住这疾风，这闪电，和比这疾风闪电更可怕的大刀。在榆树发出呼啦啦明亮响声的时候，兵听说了一个可喜的消息，蒙恬将军打了胜仗，消息是从北方退回来休养的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兵带来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的。这个缺了屁股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的兵倒不在乎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丢了一块屁股在匈奴骑兵的大刀下了，他大咧咧地说，权当是喂了饿狼了，命还在，好得很。</w:t>
      </w:r>
    </w:p>
    <w:p w14:paraId="5BE7AAA4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兵现在驻守这个叫五里墩的烽火台，和那个缺了屁股的兵，为了区分彼此，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下面叫兵为末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，叫屁股残缺的兵为老。叫老，叫末，你记住了没？</w:t>
      </w:r>
    </w:p>
    <w:p w14:paraId="618A49DD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大批的兵从五里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墩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烽火台上撤走，只留下叫老与末的两个兵。没有人告诉他俩要留多久，回头会有谁来接替。没人说。时间像草尖上的风，有些摇摆、不定、恍惚。日举烟，夜举火的烽火台有好些日子都是沉默安详的样子，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老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和末有时候很是诧异，但他们同时说，没有狼烟和火把吵嚷的日子难道不好么？</w:t>
      </w:r>
    </w:p>
    <w:p w14:paraId="11409FE5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就这样，又一个春天来了。</w:t>
      </w:r>
    </w:p>
    <w:p w14:paraId="7742CA49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一个漫漫的</w:t>
      </w:r>
      <w:proofErr w:type="gramStart"/>
      <w:r w:rsidRPr="00906B69">
        <w:rPr>
          <w:rFonts w:asciiTheme="minorEastAsia" w:eastAsiaTheme="minorEastAsia" w:hAnsiTheme="minorEastAsia" w:cs="Times New Roman"/>
        </w:rPr>
        <w:t>和</w:t>
      </w:r>
      <w:r w:rsidRPr="00906B69">
        <w:rPr>
          <w:rFonts w:asciiTheme="minorEastAsia" w:eastAsiaTheme="minorEastAsia" w:hAnsiTheme="minorEastAsia" w:cs="Times New Roman" w:hint="eastAsia"/>
        </w:rPr>
        <w:t>风吹脸的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春日，靠在土墩上晒太阳，老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对末说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，你没有打过仗，你没有看见蒙恬将军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的弩车从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直道上开过来的阵势，你也没扳过弩机。“放——”，老模仿发弩机的动作。“嗡——”老比拟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弩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飞驰的声音，像是有一万只大黄蜂朝一只羊猛扑过去。人仰马翻，当然是匈奴骑兵。老描述。</w:t>
      </w:r>
    </w:p>
    <w:p w14:paraId="58575844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匈奴骑兵统统被赶回老家去了。你不信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你笑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你啥也没见过。你当然笑。</w:t>
      </w:r>
    </w:p>
    <w:p w14:paraId="29E20B63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我修过长城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我和泥得到过领军的嘉奖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我栽过榆树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树大概都能活哩。</w:t>
      </w:r>
      <w:proofErr w:type="gramStart"/>
      <w:r w:rsidRPr="00906B69">
        <w:rPr>
          <w:rFonts w:asciiTheme="minorEastAsia" w:eastAsiaTheme="minorEastAsia" w:hAnsiTheme="minorEastAsia" w:cs="Times New Roman"/>
        </w:rPr>
        <w:t>末终于</w:t>
      </w:r>
      <w:proofErr w:type="gramEnd"/>
      <w:r w:rsidRPr="00906B69">
        <w:rPr>
          <w:rFonts w:asciiTheme="minorEastAsia" w:eastAsiaTheme="minorEastAsia" w:hAnsiTheme="minorEastAsia" w:cs="Times New Roman"/>
        </w:rPr>
        <w:t>想出两件属于自己的光荣。</w:t>
      </w:r>
    </w:p>
    <w:p w14:paraId="5FDB90E8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又一个夜晚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躺在烽火台上吹风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老笑嘻嘻地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神秘地</w:t>
      </w:r>
      <w:proofErr w:type="gramStart"/>
      <w:r w:rsidRPr="00906B69">
        <w:rPr>
          <w:rFonts w:asciiTheme="minorEastAsia" w:eastAsiaTheme="minorEastAsia" w:hAnsiTheme="minorEastAsia" w:cs="Times New Roman"/>
        </w:rPr>
        <w:t>对末说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你连女人都没见过哩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你见过个啥</w:t>
      </w:r>
      <w:r w:rsidRPr="00906B69">
        <w:rPr>
          <w:rFonts w:asciiTheme="minorEastAsia" w:eastAsiaTheme="minorEastAsia" w:hAnsiTheme="minorEastAsia" w:cs="Times New Roman" w:hint="eastAsia"/>
        </w:rPr>
        <w:t>！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月洒清辉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，虫鸣叽叽。</w:t>
      </w:r>
    </w:p>
    <w:p w14:paraId="0552FA1D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老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的话末早听见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了，但他默声，不理老。女人他咋没见过，他离家那年，隔壁喜良刚娶了媳妇，那个名叫孟姜女的新媳妇来到他门前井台上打水，隔着一把辘轳站着，一个人手上的温度，传给下一个人，怎说他没见过女人？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喜良去修长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城，比他早走一月呢。</w:t>
      </w:r>
    </w:p>
    <w:p w14:paraId="5B51D83D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proofErr w:type="gramStart"/>
      <w:r w:rsidRPr="00906B69">
        <w:rPr>
          <w:rFonts w:asciiTheme="minorEastAsia" w:eastAsiaTheme="minorEastAsia" w:hAnsiTheme="minorEastAsia" w:cs="Times New Roman" w:hint="eastAsia"/>
        </w:rPr>
        <w:t>末有点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伤感，因为从他家的辘轳井台，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末想到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老娘，和老娘灶台上弥漫的饭菜的香。他多久没吃娘做的饭菜了？他几乎都忘掉大白馒头的麦香气了。他鼻翼抽动，却还是只闻见晴朗月光下青草清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寡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的香气。</w:t>
      </w:r>
    </w:p>
    <w:p w14:paraId="6DE194B8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后记：</w:t>
      </w:r>
    </w:p>
    <w:p w14:paraId="02133AA7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公元前215年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嬴政以蒙恬为帅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统领30万秦军北击</w:t>
      </w:r>
      <w:r w:rsidRPr="00906B69">
        <w:rPr>
          <w:rFonts w:asciiTheme="minorEastAsia" w:eastAsiaTheme="minorEastAsia" w:hAnsiTheme="minorEastAsia" w:cs="Times New Roman" w:hint="eastAsia"/>
        </w:rPr>
        <w:t>匈奴。在黄河之滨，以步兵为主的秦军与匈奴骑兵展开了一场生死之战。秦军在蒙恬的指挥下，以弩重创匈奴骑兵，秦军以锐不可当之势，迫使匈奴远遁大漠。蒙恬修长城，建直道，栽榆树。此后很长时间，匈奴“不敢南下而牧马”。即便秦末，中原陷入战乱，北方的匈奴也长久不敢南犯。</w:t>
      </w:r>
    </w:p>
    <w:p w14:paraId="36BDCA0C" w14:textId="77777777" w:rsidR="005D0172" w:rsidRPr="00906B69" w:rsidRDefault="005D0172" w:rsidP="005D0172">
      <w:pPr>
        <w:pStyle w:val="a6"/>
        <w:ind w:firstLineChars="200" w:firstLine="420"/>
        <w:jc w:val="right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(选自《天地》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有删改)</w:t>
      </w:r>
    </w:p>
    <w:p w14:paraId="2A6214C4" w14:textId="1215FDB5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文末在虚构故事的基础上增加了一个“后记”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这样处理有什么好处？请简要分析。(6分)</w:t>
      </w:r>
    </w:p>
    <w:p w14:paraId="0FC37F12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【答案】 ①补充历史背景知识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历史真实与小说虚构交相辉映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使读者对“战争”有着更全面的认识。②拓展小说艺术境界</w:t>
      </w:r>
      <w:r w:rsidRPr="00906B69">
        <w:rPr>
          <w:rFonts w:asciiTheme="minorEastAsia" w:eastAsiaTheme="minorEastAsia" w:hAnsiTheme="minorEastAsia" w:cs="Times New Roman" w:hint="eastAsia"/>
        </w:rPr>
        <w:t>，“</w:t>
      </w:r>
      <w:r w:rsidRPr="00906B69">
        <w:rPr>
          <w:rFonts w:asciiTheme="minorEastAsia" w:eastAsiaTheme="minorEastAsia" w:hAnsiTheme="minorEastAsia" w:cs="Times New Roman"/>
        </w:rPr>
        <w:t>后记”的颂扬基调改变了小说原有的悲壮风格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深化了小说的主题。③强调战争历史价值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赋予虚构故事以历史意义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使普通士兵不畏艰辛、英勇善战、为国奉献的形象更加突出</w:t>
      </w:r>
      <w:r w:rsidRPr="00906B69">
        <w:rPr>
          <w:rFonts w:asciiTheme="minorEastAsia" w:eastAsiaTheme="minorEastAsia" w:hAnsiTheme="minorEastAsia" w:cs="Times New Roman" w:hint="eastAsia"/>
        </w:rPr>
        <w:t>、立体。</w:t>
      </w:r>
    </w:p>
    <w:p w14:paraId="59EE7D2D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【解析】 本题需要结合“后记”的内容及文本的结构、主旨等方面分析。后记是指写在书籍或文章之后的文字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多用以说明写作经过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或评价内容等。有时作者故意用后记的形式对某个问题提出引人深思的看法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让读者能够进行更深层次的思考。结合“后记”的内容分析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补充历史背景知识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小说的虚构也是建立在现实的基础之上的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可从虚实相生的角度体会对主题表达的深化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如“公元前215年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嬴政以蒙</w:t>
      </w:r>
      <w:r w:rsidRPr="00906B69">
        <w:rPr>
          <w:rFonts w:asciiTheme="minorEastAsia" w:eastAsiaTheme="minorEastAsia" w:hAnsiTheme="minorEastAsia" w:cs="Times New Roman"/>
        </w:rPr>
        <w:lastRenderedPageBreak/>
        <w:t>恬为帅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统领30万秦军北击匈奴。在黄河之滨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以步兵为主的秦军与匈奴骑兵展开了一场生死之战。秦军在蒙</w:t>
      </w:r>
      <w:r w:rsidRPr="00906B69">
        <w:rPr>
          <w:rFonts w:asciiTheme="minorEastAsia" w:eastAsiaTheme="minorEastAsia" w:hAnsiTheme="minorEastAsia" w:cs="Times New Roman" w:hint="eastAsia"/>
        </w:rPr>
        <w:t>恬的指挥下，以弩重创匈奴骑兵，秦军以锐不可当之势，迫使匈奴远遁大漠”，把当时的战争情况给读者作了一个全方位的交代，使读者对“战争”有更准确、全面的认识。小说后半部分，主要写“末”的伤感，流露出人物对无休无止戍边战争的无奈与厌恶。“后记”补充的内容，可以拓展小说的艺术境界，深化主题。结合“秦军在蒙恬的指挥下，以弩重创匈奴骑兵，秦军以锐不可当之势，迫使匈奴远遁大漠。蒙恬修长城，建直道，栽榆树”等分析，更加突出普通士兵的形象，强调战争的历史价值，赋予虚构故事以历史意义。</w:t>
      </w:r>
    </w:p>
    <w:p w14:paraId="3D882263" w14:textId="48CF5FAE" w:rsidR="007C504D" w:rsidRPr="00906B69" w:rsidRDefault="007C504D" w:rsidP="007C504D">
      <w:pPr>
        <w:rPr>
          <w:rFonts w:asciiTheme="minorEastAsia" w:hAnsiTheme="minorEastAsia"/>
          <w:b/>
          <w:bCs/>
          <w:sz w:val="24"/>
          <w:szCs w:val="24"/>
        </w:rPr>
      </w:pPr>
      <w:r w:rsidRPr="00906B69">
        <w:rPr>
          <w:rFonts w:asciiTheme="minorEastAsia" w:hAnsiTheme="minorEastAsia" w:hint="eastAsia"/>
          <w:b/>
          <w:bCs/>
          <w:sz w:val="24"/>
          <w:szCs w:val="24"/>
        </w:rPr>
        <w:t>巩固</w:t>
      </w:r>
      <w:r w:rsidR="009A17FC" w:rsidRPr="00906B69">
        <w:rPr>
          <w:rFonts w:asciiTheme="minorEastAsia" w:hAnsiTheme="minorEastAsia" w:hint="eastAsia"/>
          <w:b/>
          <w:bCs/>
          <w:sz w:val="24"/>
          <w:szCs w:val="24"/>
        </w:rPr>
        <w:t>提升</w:t>
      </w:r>
    </w:p>
    <w:p w14:paraId="72ED1DE9" w14:textId="22826874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 xml:space="preserve">　(2019届山东聊城</w:t>
      </w:r>
      <w:proofErr w:type="gramStart"/>
      <w:r w:rsidRPr="00906B69">
        <w:rPr>
          <w:rFonts w:asciiTheme="minorEastAsia" w:eastAsiaTheme="minorEastAsia" w:hAnsiTheme="minorEastAsia" w:cs="Times New Roman"/>
        </w:rPr>
        <w:t>一</w:t>
      </w:r>
      <w:proofErr w:type="gramEnd"/>
      <w:r w:rsidRPr="00906B69">
        <w:rPr>
          <w:rFonts w:asciiTheme="minorEastAsia" w:eastAsiaTheme="minorEastAsia" w:hAnsiTheme="minorEastAsia" w:cs="Times New Roman"/>
        </w:rPr>
        <w:t>模)阅读下面的文字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完成</w:t>
      </w:r>
      <w:r w:rsidR="00906B69" w:rsidRPr="00906B69">
        <w:rPr>
          <w:rFonts w:asciiTheme="minorEastAsia" w:eastAsiaTheme="minorEastAsia" w:hAnsiTheme="minorEastAsia" w:cs="Times New Roman" w:hint="eastAsia"/>
        </w:rPr>
        <w:t>问</w:t>
      </w:r>
      <w:r w:rsidRPr="00906B69">
        <w:rPr>
          <w:rFonts w:asciiTheme="minorEastAsia" w:eastAsiaTheme="minorEastAsia" w:hAnsiTheme="minorEastAsia" w:cs="Times New Roman"/>
        </w:rPr>
        <w:t>题。</w:t>
      </w:r>
    </w:p>
    <w:p w14:paraId="0DA164DD" w14:textId="77777777" w:rsidR="005D0172" w:rsidRPr="00906B69" w:rsidRDefault="005D0172" w:rsidP="005D0172">
      <w:pPr>
        <w:pStyle w:val="a6"/>
        <w:ind w:firstLineChars="200" w:firstLine="420"/>
        <w:jc w:val="center"/>
        <w:rPr>
          <w:rFonts w:asciiTheme="minorEastAsia" w:eastAsiaTheme="minorEastAsia" w:hAnsiTheme="minorEastAsia" w:cs="Times New Roman"/>
        </w:rPr>
      </w:pPr>
      <w:proofErr w:type="gramStart"/>
      <w:r w:rsidRPr="00906B69">
        <w:rPr>
          <w:rFonts w:asciiTheme="minorEastAsia" w:eastAsiaTheme="minorEastAsia" w:hAnsiTheme="minorEastAsia" w:cs="Times New Roman"/>
        </w:rPr>
        <w:t xml:space="preserve">往　　</w:t>
      </w:r>
      <w:proofErr w:type="gramEnd"/>
      <w:r w:rsidRPr="00906B69">
        <w:rPr>
          <w:rFonts w:asciiTheme="minorEastAsia" w:eastAsiaTheme="minorEastAsia" w:hAnsiTheme="minorEastAsia" w:cs="Times New Roman"/>
        </w:rPr>
        <w:t>事</w:t>
      </w:r>
    </w:p>
    <w:p w14:paraId="03A73773" w14:textId="77777777" w:rsidR="005D0172" w:rsidRPr="00906B69" w:rsidRDefault="005D0172" w:rsidP="005D0172">
      <w:pPr>
        <w:pStyle w:val="a6"/>
        <w:ind w:firstLineChars="200" w:firstLine="420"/>
        <w:jc w:val="center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沈从文</w:t>
      </w:r>
    </w:p>
    <w:p w14:paraId="4106DCFE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这事说来又是十多年了。</w:t>
      </w:r>
    </w:p>
    <w:p w14:paraId="3F58C82D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算来我是六岁。因为我第二次见到四叔时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他那条有趣的辫子就不见了</w:t>
      </w:r>
      <w:r w:rsidRPr="00906B69">
        <w:rPr>
          <w:rFonts w:asciiTheme="minorEastAsia" w:eastAsiaTheme="minorEastAsia" w:hAnsiTheme="minorEastAsia" w:cs="Times New Roman"/>
        </w:rPr>
        <w:t>。那是夏天秋天之间。妈怕我到外面乱吃东西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每天都要靠到她身边坐着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除了拿五个小钱到道门口</w:t>
      </w:r>
      <w:proofErr w:type="gramStart"/>
      <w:r w:rsidRPr="00906B69">
        <w:rPr>
          <w:rFonts w:asciiTheme="minorEastAsia" w:eastAsiaTheme="minorEastAsia" w:hAnsiTheme="minorEastAsia" w:cs="Times New Roman"/>
        </w:rPr>
        <w:t>去买士元</w:t>
      </w:r>
      <w:proofErr w:type="gramEnd"/>
      <w:r w:rsidRPr="00906B69">
        <w:rPr>
          <w:rFonts w:asciiTheme="minorEastAsia" w:eastAsiaTheme="minorEastAsia" w:hAnsiTheme="minorEastAsia" w:cs="Times New Roman"/>
        </w:rPr>
        <w:t>的凉粉外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剩下便都不准出去了！至于为甚又能吃凉粉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那大概是妈知</w:t>
      </w:r>
      <w:proofErr w:type="gramStart"/>
      <w:r w:rsidRPr="00906B69">
        <w:rPr>
          <w:rFonts w:asciiTheme="minorEastAsia" w:eastAsiaTheme="minorEastAsia" w:hAnsiTheme="minorEastAsia" w:cs="Times New Roman"/>
        </w:rPr>
        <w:t>道士元</w:t>
      </w:r>
      <w:proofErr w:type="gramEnd"/>
      <w:r w:rsidRPr="00906B69">
        <w:rPr>
          <w:rFonts w:asciiTheme="minorEastAsia" w:eastAsiaTheme="minorEastAsia" w:hAnsiTheme="minorEastAsia" w:cs="Times New Roman"/>
        </w:rPr>
        <w:t>凉粉是玫瑰糖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proofErr w:type="gramStart"/>
      <w:r w:rsidRPr="00906B69">
        <w:rPr>
          <w:rFonts w:asciiTheme="minorEastAsia" w:eastAsiaTheme="minorEastAsia" w:hAnsiTheme="minorEastAsia" w:cs="Times New Roman"/>
        </w:rPr>
        <w:t>不致吃</w:t>
      </w:r>
      <w:proofErr w:type="gramEnd"/>
      <w:r w:rsidRPr="00906B69">
        <w:rPr>
          <w:rFonts w:asciiTheme="minorEastAsia" w:eastAsiaTheme="minorEastAsia" w:hAnsiTheme="minorEastAsia" w:cs="Times New Roman"/>
        </w:rPr>
        <w:t>后生病吧。本来那时的时疫也真凶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听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隔壁瑞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龙妈说，杨老六一家四口人，从十五得病，不到三天便都死了！</w:t>
      </w:r>
    </w:p>
    <w:p w14:paraId="4C044043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爹好像到乡下江家坪老屋去了好久了，有天忽然要四叔来接我们，大概也就是闻到城里时疫的事情吧。妈也不说什么，她知道大姐二姐都在乡里，我自然有她们料理。只嘱咐了四叔不准大哥到乡下溪里去洗澡。</w:t>
      </w:r>
    </w:p>
    <w:p w14:paraId="5A2222FB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因大哥前几天回来略晚，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妈摸他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小辫子还湿漉漉的，知他必是同几个同学到大河里洗过澡了，还重重的打了他一顿呢。四叔人不大肥，但很精壮。妈常说这是会走路的人。铜仁到我凤凰是一百二十里蛮路，他能扛六十斤担子，一早动身，不摸黑就到了，这怎么不算狠！他到了家时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便忙自去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厨房烧水洗脚。那夜我们吃的夜饭菜是南瓜炒牛肉。</w:t>
      </w:r>
    </w:p>
    <w:p w14:paraId="6AA4CC73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妈捡菜劝他时，他又选出无辣子的牛肉放到我碗里。真是好四叔呵！</w:t>
      </w:r>
    </w:p>
    <w:p w14:paraId="4F444CBD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那时人真小，我同大哥还是各人坐在一只箩筐里被四叔担去的！大哥虽大我五六岁，但在四叔肩上似乎并不怎么不匀称。乡下隔城有四十多里，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妈怕太阳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把我们晒出病来，所以我们天刚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一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发白就动身，到行有一半的唐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峒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山时，太阳还才红红的。到了山顶，四叔把我们抱出来各人放了一泡尿，我们便都坐在一株大刺栎树下歇憩。那树的杈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桠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上搁了无数小石头，树左边又有一个石头堆成的小屋子。四叔为我们解说，小屋子是山神土地，为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赶山打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野猪的人设的。树上石头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是寄倦的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：凡是走长路的人，只要放一个石头到树上，便不倦了。但大哥问他为甚不也放一个石子时，他却不做声。</w:t>
      </w:r>
    </w:p>
    <w:p w14:paraId="0A40DD42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  <w:u w:val="single"/>
        </w:rPr>
        <w:t>他那条辫子细而长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正同他身子一样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我伸出手扯着他辫子只是拽。“</w:t>
      </w:r>
      <w:proofErr w:type="gramStart"/>
      <w:r w:rsidRPr="00906B69">
        <w:rPr>
          <w:rFonts w:asciiTheme="minorEastAsia" w:eastAsiaTheme="minorEastAsia" w:hAnsiTheme="minorEastAsia" w:cs="Times New Roman"/>
          <w:u w:val="single"/>
        </w:rPr>
        <w:t>芸</w:t>
      </w:r>
      <w:proofErr w:type="gramEnd"/>
      <w:r w:rsidRPr="00906B69">
        <w:rPr>
          <w:rFonts w:asciiTheme="minorEastAsia" w:eastAsiaTheme="minorEastAsia" w:hAnsiTheme="minorEastAsia" w:cs="Times New Roman"/>
          <w:u w:val="single"/>
        </w:rPr>
        <w:t>儿</w:t>
      </w:r>
      <w:r w:rsidRPr="00906B69">
        <w:rPr>
          <w:rFonts w:asciiTheme="minorEastAsia" w:eastAsiaTheme="minorEastAsia" w:hAnsiTheme="minorEastAsia" w:cs="宋体" w:hint="eastAsia"/>
          <w:u w:val="single"/>
        </w:rPr>
        <w:t>，</w:t>
      </w:r>
      <w:r w:rsidRPr="00906B69">
        <w:rPr>
          <w:rFonts w:asciiTheme="minorEastAsia" w:eastAsiaTheme="minorEastAsia" w:hAnsiTheme="minorEastAsia" w:cs="Times New Roman"/>
          <w:u w:val="single"/>
        </w:rPr>
        <w:t>莫闹！扯着我不好走！”他总是和和气气这样说。</w:t>
      </w:r>
    </w:p>
    <w:p w14:paraId="7574E458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“</w:t>
      </w:r>
      <w:r w:rsidRPr="00906B69">
        <w:rPr>
          <w:rFonts w:asciiTheme="minorEastAsia" w:eastAsiaTheme="minorEastAsia" w:hAnsiTheme="minorEastAsia" w:cs="Times New Roman"/>
        </w:rPr>
        <w:t>四满</w:t>
      </w:r>
      <w:r w:rsidRPr="00906B69">
        <w:rPr>
          <w:rFonts w:asciiTheme="minorEastAsia" w:eastAsiaTheme="minorEastAsia" w:hAnsiTheme="minorEastAsia" w:cs="Times New Roman" w:hint="eastAsia"/>
          <w:vertAlign w:val="superscript"/>
        </w:rPr>
        <w:t>①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到了？”大哥很着急的这么问。</w:t>
      </w:r>
    </w:p>
    <w:p w14:paraId="20690D17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“</w:t>
      </w:r>
      <w:r w:rsidRPr="00906B69">
        <w:rPr>
          <w:rFonts w:asciiTheme="minorEastAsia" w:eastAsiaTheme="minorEastAsia" w:hAnsiTheme="minorEastAsia" w:cs="Times New Roman"/>
        </w:rPr>
        <w:t>快了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快了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快了！</w:t>
      </w:r>
      <w:proofErr w:type="gramStart"/>
      <w:r w:rsidRPr="00906B69">
        <w:rPr>
          <w:rFonts w:asciiTheme="minorEastAsia" w:eastAsiaTheme="minorEastAsia" w:hAnsiTheme="minorEastAsia" w:cs="Times New Roman"/>
        </w:rPr>
        <w:t>芸</w:t>
      </w:r>
      <w:proofErr w:type="gramEnd"/>
      <w:r w:rsidRPr="00906B69">
        <w:rPr>
          <w:rFonts w:asciiTheme="minorEastAsia" w:eastAsiaTheme="minorEastAsia" w:hAnsiTheme="minorEastAsia" w:cs="Times New Roman"/>
        </w:rPr>
        <w:t>弟都不急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你怎么这样慌？你看我跑！”他</w:t>
      </w:r>
      <w:proofErr w:type="gramStart"/>
      <w:r w:rsidRPr="00906B69">
        <w:rPr>
          <w:rFonts w:asciiTheme="minorEastAsia" w:eastAsiaTheme="minorEastAsia" w:hAnsiTheme="minorEastAsia" w:cs="Times New Roman"/>
        </w:rPr>
        <w:t>略略把</w:t>
      </w:r>
      <w:proofErr w:type="gramEnd"/>
      <w:r w:rsidRPr="00906B69">
        <w:rPr>
          <w:rFonts w:asciiTheme="minorEastAsia" w:eastAsiaTheme="minorEastAsia" w:hAnsiTheme="minorEastAsia" w:cs="Times New Roman"/>
        </w:rPr>
        <w:t>脚步放快一点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大哥便</w:t>
      </w:r>
      <w:proofErr w:type="gramStart"/>
      <w:r w:rsidRPr="00906B69">
        <w:rPr>
          <w:rFonts w:asciiTheme="minorEastAsia" w:eastAsiaTheme="minorEastAsia" w:hAnsiTheme="minorEastAsia" w:cs="Times New Roman"/>
        </w:rPr>
        <w:t>又嚷摇得</w:t>
      </w:r>
      <w:proofErr w:type="gramEnd"/>
      <w:r w:rsidRPr="00906B69">
        <w:rPr>
          <w:rFonts w:asciiTheme="minorEastAsia" w:eastAsiaTheme="minorEastAsia" w:hAnsiTheme="minorEastAsia" w:cs="Times New Roman"/>
        </w:rPr>
        <w:t>头痛了。</w:t>
      </w:r>
    </w:p>
    <w:p w14:paraId="7927EE6A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他一路笑大哥不济。</w:t>
      </w:r>
    </w:p>
    <w:p w14:paraId="0BF24828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到时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proofErr w:type="gramStart"/>
      <w:r w:rsidRPr="00906B69">
        <w:rPr>
          <w:rFonts w:asciiTheme="minorEastAsia" w:eastAsiaTheme="minorEastAsia" w:hAnsiTheme="minorEastAsia" w:cs="Times New Roman"/>
        </w:rPr>
        <w:t>爹正同</w:t>
      </w:r>
      <w:proofErr w:type="gramEnd"/>
      <w:r w:rsidRPr="00906B69">
        <w:rPr>
          <w:rFonts w:asciiTheme="minorEastAsia" w:eastAsiaTheme="minorEastAsia" w:hAnsiTheme="minorEastAsia" w:cs="Times New Roman"/>
        </w:rPr>
        <w:t>姨婆五叔四婶他们在院中土坪上各坐在一条小凳上说话。姨婆有两年不见我了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抱了我亲了</w:t>
      </w:r>
      <w:r w:rsidRPr="00906B69">
        <w:rPr>
          <w:rFonts w:asciiTheme="minorEastAsia" w:eastAsiaTheme="minorEastAsia" w:hAnsiTheme="minorEastAsia" w:cs="Times New Roman" w:hint="eastAsia"/>
        </w:rPr>
        <w:t>又亲。爹又问我们饿了不曾，其实我们到路上吃甜酒、米豆腐已吃胀了。上灯时，方见大姐二姐大姑满姑</w:t>
      </w:r>
      <w:r w:rsidRPr="00906B69">
        <w:rPr>
          <w:rFonts w:asciiTheme="minorEastAsia" w:eastAsiaTheme="minorEastAsia" w:hAnsiTheme="minorEastAsia" w:cs="Times New Roman" w:hint="eastAsia"/>
          <w:vertAlign w:val="superscript"/>
        </w:rPr>
        <w:t>②</w:t>
      </w:r>
      <w:r w:rsidRPr="00906B69">
        <w:rPr>
          <w:rFonts w:asciiTheme="minorEastAsia" w:eastAsiaTheme="minorEastAsia" w:hAnsiTheme="minorEastAsia" w:cs="Times New Roman" w:hint="eastAsia"/>
        </w:rPr>
        <w:t>各人手上提了一捆地萝卜进来。</w:t>
      </w:r>
    </w:p>
    <w:p w14:paraId="68C6CC85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我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夜里便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同大姐等到姨婆房里睡。</w:t>
      </w:r>
    </w:p>
    <w:p w14:paraId="2DA0E7AE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乡里有趣多了！既不很热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夜里蚊子也很少。大姐到久一点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似乎各样事情都熟习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第二天一早便引我去羊栏边看睡着比猫还小的白羊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牛栏里正歪起颈项在吃奶的牛儿。</w:t>
      </w:r>
    </w:p>
    <w:p w14:paraId="10E4BE21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我们又到竹园中去看竹子。那时觉得竹子实在是一种很奇怪的东西。本来城里的竹子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通常大到</w:t>
      </w:r>
      <w:proofErr w:type="gramStart"/>
      <w:r w:rsidRPr="00906B69">
        <w:rPr>
          <w:rFonts w:asciiTheme="minorEastAsia" w:eastAsiaTheme="minorEastAsia" w:hAnsiTheme="minorEastAsia" w:cs="Times New Roman"/>
        </w:rPr>
        <w:t>屠</w:t>
      </w:r>
      <w:proofErr w:type="gramEnd"/>
      <w:r w:rsidRPr="00906B69">
        <w:rPr>
          <w:rFonts w:asciiTheme="minorEastAsia" w:eastAsiaTheme="minorEastAsia" w:hAnsiTheme="minorEastAsia" w:cs="Times New Roman"/>
        </w:rPr>
        <w:t>桌边卖肉</w:t>
      </w:r>
      <w:proofErr w:type="gramStart"/>
      <w:r w:rsidRPr="00906B69">
        <w:rPr>
          <w:rFonts w:asciiTheme="minorEastAsia" w:eastAsiaTheme="minorEastAsia" w:hAnsiTheme="minorEastAsia" w:cs="Times New Roman"/>
        </w:rPr>
        <w:t>做钱筒</w:t>
      </w:r>
      <w:proofErr w:type="gramEnd"/>
      <w:r w:rsidRPr="00906B69">
        <w:rPr>
          <w:rFonts w:asciiTheme="minorEastAsia" w:eastAsiaTheme="minorEastAsia" w:hAnsiTheme="minorEastAsia" w:cs="Times New Roman"/>
        </w:rPr>
        <w:t>的已算出奇了！但后园里那些南竹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大姐教我</w:t>
      </w:r>
      <w:proofErr w:type="gramStart"/>
      <w:r w:rsidRPr="00906B69">
        <w:rPr>
          <w:rFonts w:asciiTheme="minorEastAsia" w:eastAsiaTheme="minorEastAsia" w:hAnsiTheme="minorEastAsia" w:cs="Times New Roman"/>
        </w:rPr>
        <w:t>去试抱一下</w:t>
      </w:r>
      <w:proofErr w:type="gramEnd"/>
      <w:r w:rsidRPr="00906B69">
        <w:rPr>
          <w:rFonts w:asciiTheme="minorEastAsia" w:eastAsiaTheme="minorEastAsia" w:hAnsiTheme="minorEastAsia" w:cs="Times New Roman"/>
        </w:rPr>
        <w:t>时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两手竟不能相</w:t>
      </w:r>
      <w:proofErr w:type="gramStart"/>
      <w:r w:rsidRPr="00906B69">
        <w:rPr>
          <w:rFonts w:asciiTheme="minorEastAsia" w:eastAsiaTheme="minorEastAsia" w:hAnsiTheme="minorEastAsia" w:cs="Times New Roman"/>
        </w:rPr>
        <w:t>掺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。满姑又</w:t>
      </w:r>
      <w:r w:rsidRPr="00906B69">
        <w:rPr>
          <w:rFonts w:asciiTheme="minorEastAsia" w:eastAsiaTheme="minorEastAsia" w:hAnsiTheme="minorEastAsia" w:cs="Times New Roman" w:hint="eastAsia"/>
        </w:rPr>
        <w:lastRenderedPageBreak/>
        <w:t>为我们偷偷的到园坎上摘了十多个桃子。接着我们便跑到大门外溪沟边上拾得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一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衣兜花蚌壳。</w:t>
      </w:r>
    </w:p>
    <w:p w14:paraId="325EA924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事事都感到新奇：譬如五叔喂的那十多只白鸭子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它们会</w:t>
      </w:r>
      <w:proofErr w:type="gramStart"/>
      <w:r w:rsidRPr="00906B69">
        <w:rPr>
          <w:rFonts w:asciiTheme="minorEastAsia" w:eastAsiaTheme="minorEastAsia" w:hAnsiTheme="minorEastAsia" w:cs="Times New Roman"/>
        </w:rPr>
        <w:t>一翅从</w:t>
      </w:r>
      <w:proofErr w:type="gramEnd"/>
      <w:r w:rsidRPr="00906B69">
        <w:rPr>
          <w:rFonts w:asciiTheme="minorEastAsia" w:eastAsiaTheme="minorEastAsia" w:hAnsiTheme="minorEastAsia" w:cs="Times New Roman"/>
        </w:rPr>
        <w:t>塘坎上飞过溪沟。夜里四叔他们到溪里</w:t>
      </w:r>
      <w:proofErr w:type="gramStart"/>
      <w:r w:rsidRPr="00906B69">
        <w:rPr>
          <w:rFonts w:asciiTheme="minorEastAsia" w:eastAsiaTheme="minorEastAsia" w:hAnsiTheme="minorEastAsia" w:cs="Times New Roman"/>
        </w:rPr>
        <w:t>去照鱼时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却不用什么网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单拿个火把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拿把镰刀。姨婆喂有七八只野鸡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能飞上屋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也能上树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却不飞去；并且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只要你拿一捧苞谷米在手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口中略略</w:t>
      </w:r>
      <w:proofErr w:type="gramStart"/>
      <w:r w:rsidRPr="00906B69">
        <w:rPr>
          <w:rFonts w:asciiTheme="minorEastAsia" w:eastAsiaTheme="minorEastAsia" w:hAnsiTheme="minorEastAsia" w:cs="Times New Roman"/>
        </w:rPr>
        <w:t>一</w:t>
      </w:r>
      <w:proofErr w:type="gramEnd"/>
      <w:r w:rsidRPr="00906B69">
        <w:rPr>
          <w:rFonts w:asciiTheme="minorEastAsia" w:eastAsiaTheme="minorEastAsia" w:hAnsiTheme="minorEastAsia" w:cs="Times New Roman"/>
        </w:rPr>
        <w:t>逗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它们便争先恐后的到你身边来了。什么事情都有味。我们白天便跑到附近村子里去玩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晚上总是同坐在院中听姨婆讲打野猪打</w:t>
      </w:r>
      <w:proofErr w:type="gramStart"/>
      <w:r w:rsidRPr="00906B69">
        <w:rPr>
          <w:rFonts w:asciiTheme="minorEastAsia" w:eastAsiaTheme="minorEastAsia" w:hAnsiTheme="minorEastAsia" w:cs="Times New Roman"/>
        </w:rPr>
        <w:t>獾</w:t>
      </w:r>
      <w:proofErr w:type="gramEnd"/>
      <w:r w:rsidRPr="00906B69">
        <w:rPr>
          <w:rFonts w:asciiTheme="minorEastAsia" w:eastAsiaTheme="minorEastAsia" w:hAnsiTheme="minorEastAsia" w:cs="Times New Roman"/>
        </w:rPr>
        <w:t>子的故事。姨婆真好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我们上床时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她还每每为从大油坛里取出炒米、</w:t>
      </w:r>
      <w:proofErr w:type="gramStart"/>
      <w:r w:rsidRPr="00906B69">
        <w:rPr>
          <w:rFonts w:asciiTheme="minorEastAsia" w:eastAsiaTheme="minorEastAsia" w:hAnsiTheme="minorEastAsia" w:cs="Times New Roman"/>
        </w:rPr>
        <w:t>栗子同</w:t>
      </w:r>
      <w:r w:rsidRPr="00906B69">
        <w:rPr>
          <w:rFonts w:asciiTheme="minorEastAsia" w:eastAsiaTheme="minorEastAsia" w:hAnsiTheme="minorEastAsia" w:cs="Times New Roman" w:hint="eastAsia"/>
        </w:rPr>
        <w:t>脆酥酥的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豆子给我们吃！</w:t>
      </w:r>
    </w:p>
    <w:p w14:paraId="748BA9E9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后园坎上那桃子已透熟了，满姑一天总为我们去偷几次。</w:t>
      </w:r>
    </w:p>
    <w:p w14:paraId="2D0235B3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爹又不大出来，四叔五叔又从不说话，间或碰到姨婆见了时，也不过笑笑的说：“小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娥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，你又忘记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嚷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肚子痛了！真不听讲——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芸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儿，莫听你满姑的话，吃多了要坏肚子，晚上又吃不得鸡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膊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腿了！”</w:t>
      </w:r>
    </w:p>
    <w:p w14:paraId="48D2D6CA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乡里去</w:t>
      </w:r>
      <w:proofErr w:type="gramStart"/>
      <w:r w:rsidRPr="00906B69">
        <w:rPr>
          <w:rFonts w:asciiTheme="minorEastAsia" w:eastAsiaTheme="minorEastAsia" w:hAnsiTheme="minorEastAsia" w:cs="Times New Roman" w:hint="eastAsia"/>
        </w:rPr>
        <w:t>有场集的</w:t>
      </w:r>
      <w:proofErr w:type="gramEnd"/>
      <w:r w:rsidRPr="00906B69">
        <w:rPr>
          <w:rFonts w:asciiTheme="minorEastAsia" w:eastAsiaTheme="minorEastAsia" w:hAnsiTheme="minorEastAsia" w:cs="Times New Roman" w:hint="eastAsia"/>
        </w:rPr>
        <w:t>地方似乎并不很近，而小小村中除每五天逢一六赶场外通常都无肉卖。</w:t>
      </w:r>
    </w:p>
    <w:p w14:paraId="5B86D727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 w:hint="eastAsia"/>
        </w:rPr>
        <w:t>因此，我们几乎天天吃鸡，唯我一人年小，鸡的大腿便时时归我。</w:t>
      </w:r>
    </w:p>
    <w:p w14:paraId="5EF8CFDA" w14:textId="77777777" w:rsidR="005D0172" w:rsidRPr="00906B69" w:rsidRDefault="005D0172" w:rsidP="005D0172">
      <w:pPr>
        <w:pStyle w:val="a6"/>
        <w:ind w:firstLineChars="200" w:firstLine="420"/>
        <w:jc w:val="right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(有删改)</w:t>
      </w:r>
    </w:p>
    <w:p w14:paraId="0A4AD27D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【注】 ①四满：四叔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湖南乡人称叔叔为满</w:t>
      </w:r>
      <w:r w:rsidRPr="00906B69">
        <w:rPr>
          <w:rFonts w:asciiTheme="minorEastAsia" w:eastAsiaTheme="minorEastAsia" w:hAnsiTheme="minorEastAsia" w:cs="Times New Roman" w:hint="eastAsia"/>
        </w:rPr>
        <w:t>满。②满姑：湖南乡人称最小的姑母。</w:t>
      </w:r>
    </w:p>
    <w:p w14:paraId="26F0B43F" w14:textId="1949436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小说写了十多个人物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但并无所谓的主要人物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有的人物甚至一笔带过。请结合作品探究这样写的好处。(</w:t>
      </w:r>
      <w:r w:rsidRPr="00906B69">
        <w:rPr>
          <w:rFonts w:asciiTheme="minorEastAsia" w:eastAsiaTheme="minorEastAsia" w:hAnsiTheme="minorEastAsia" w:cs="Times New Roman" w:hint="eastAsia"/>
        </w:rPr>
        <w:t>6</w:t>
      </w:r>
      <w:r w:rsidRPr="00906B69">
        <w:rPr>
          <w:rFonts w:asciiTheme="minorEastAsia" w:eastAsiaTheme="minorEastAsia" w:hAnsiTheme="minorEastAsia" w:cs="Times New Roman"/>
        </w:rPr>
        <w:t>分)</w:t>
      </w:r>
    </w:p>
    <w:p w14:paraId="7B3F8EE1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【答案】 ①淡化个体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突出群体形象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更能表现乡村人的人性之善；②淡化个体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更能突出“往事”的主体地位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点明题意；③叙写众人之善</w:t>
      </w:r>
      <w:r w:rsidRPr="00906B69">
        <w:rPr>
          <w:rFonts w:asciiTheme="minorEastAsia" w:eastAsiaTheme="minorEastAsia" w:hAnsiTheme="minorEastAsia" w:cs="Times New Roman" w:hint="eastAsia"/>
        </w:rPr>
        <w:t>，更能渲染出一种普遍存在的和谐温馨的环境氛围；④这种写法使小说在叙述语言上有散文化倾向，带有一种恬淡悠远的韵味。</w:t>
      </w:r>
    </w:p>
    <w:p w14:paraId="50593E34" w14:textId="77777777" w:rsidR="005D0172" w:rsidRPr="00906B69" w:rsidRDefault="005D0172" w:rsidP="005D0172">
      <w:pPr>
        <w:pStyle w:val="a6"/>
        <w:ind w:firstLineChars="200" w:firstLine="420"/>
        <w:rPr>
          <w:rFonts w:asciiTheme="minorEastAsia" w:eastAsiaTheme="minorEastAsia" w:hAnsiTheme="minorEastAsia" w:cs="Times New Roman"/>
        </w:rPr>
      </w:pPr>
      <w:r w:rsidRPr="00906B69">
        <w:rPr>
          <w:rFonts w:asciiTheme="minorEastAsia" w:eastAsiaTheme="minorEastAsia" w:hAnsiTheme="minorEastAsia" w:cs="Times New Roman"/>
        </w:rPr>
        <w:t>【解析】 解答任何表现手法必须与文章的中心相结合。没有纯客观的艺术技巧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任何艺术技巧都是为文章中心服务的。</w:t>
      </w:r>
      <w:proofErr w:type="gramStart"/>
      <w:r w:rsidRPr="00906B69">
        <w:rPr>
          <w:rFonts w:asciiTheme="minorEastAsia" w:eastAsiaTheme="minorEastAsia" w:hAnsiTheme="minorEastAsia" w:cs="Times New Roman"/>
        </w:rPr>
        <w:t>明确题</w:t>
      </w:r>
      <w:proofErr w:type="gramEnd"/>
      <w:r w:rsidRPr="00906B69">
        <w:rPr>
          <w:rFonts w:asciiTheme="minorEastAsia" w:eastAsiaTheme="minorEastAsia" w:hAnsiTheme="minorEastAsia" w:cs="Times New Roman"/>
        </w:rPr>
        <w:t>干要求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然后结合作品进行探讨。淡化个体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突出群体形象的作用可以结合以下几点作答：渲染和谐温馨的环境氛围；更能表现文章主旨</w:t>
      </w:r>
      <w:r w:rsidRPr="00906B69">
        <w:rPr>
          <w:rFonts w:asciiTheme="minorEastAsia" w:eastAsiaTheme="minorEastAsia" w:hAnsiTheme="minorEastAsia" w:cs="Times New Roman" w:hint="eastAsia"/>
        </w:rPr>
        <w:t>，</w:t>
      </w:r>
      <w:r w:rsidRPr="00906B69">
        <w:rPr>
          <w:rFonts w:asciiTheme="minorEastAsia" w:eastAsiaTheme="minorEastAsia" w:hAnsiTheme="minorEastAsia" w:cs="Times New Roman"/>
        </w:rPr>
        <w:t>突出乡村人的人性之善；在叙述语言上更恬淡悠远。</w:t>
      </w:r>
    </w:p>
    <w:p w14:paraId="0BC00356" w14:textId="77777777" w:rsidR="005622D4" w:rsidRPr="00906B69" w:rsidRDefault="005622D4" w:rsidP="005622D4">
      <w:pPr>
        <w:rPr>
          <w:rFonts w:asciiTheme="minorEastAsia" w:hAnsiTheme="minorEastAsia"/>
          <w:b/>
          <w:bCs/>
          <w:sz w:val="24"/>
          <w:szCs w:val="24"/>
        </w:rPr>
      </w:pPr>
      <w:r w:rsidRPr="00906B69">
        <w:rPr>
          <w:rFonts w:asciiTheme="minorEastAsia" w:hAnsiTheme="minorEastAsia" w:hint="eastAsia"/>
          <w:b/>
          <w:bCs/>
          <w:sz w:val="24"/>
          <w:szCs w:val="24"/>
        </w:rPr>
        <w:t>规律小结</w:t>
      </w:r>
    </w:p>
    <w:p w14:paraId="75C4C98F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 w:hint="eastAsia"/>
          <w:b/>
          <w:bCs/>
        </w:rPr>
        <w:t>一、</w:t>
      </w:r>
      <w:r w:rsidRPr="00906B69">
        <w:rPr>
          <w:rFonts w:asciiTheme="minorEastAsia" w:hAnsiTheme="minorEastAsia"/>
          <w:b/>
          <w:bCs/>
        </w:rPr>
        <w:t xml:space="preserve"> </w:t>
      </w:r>
      <w:proofErr w:type="gramStart"/>
      <w:r w:rsidRPr="00906B69">
        <w:rPr>
          <w:rFonts w:asciiTheme="minorEastAsia" w:hAnsiTheme="minorEastAsia"/>
          <w:b/>
          <w:bCs/>
        </w:rPr>
        <w:t>阅读指津</w:t>
      </w:r>
      <w:proofErr w:type="gramEnd"/>
    </w:p>
    <w:p w14:paraId="1975769A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1. 常见修辞手法及其效果</w:t>
      </w:r>
    </w:p>
    <w:p w14:paraId="4A53AAF7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(1) 比喻：化平淡为生动，化深奥为浅显，化抽象为具体。答题格式：生动形象地写出了＋对象＋特性。</w:t>
      </w:r>
    </w:p>
    <w:p w14:paraId="06D2A857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(2) 比拟：给物赋予人的形态情感(指拟人)，描写生动形象，表意丰富。答题格式：生动形象地写出了＋对象＋特性。</w:t>
      </w:r>
    </w:p>
    <w:p w14:paraId="5A90C694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(3) 借代：以简代繁，以实代虚，以奇代</w:t>
      </w:r>
      <w:proofErr w:type="gramStart"/>
      <w:r w:rsidRPr="00906B69">
        <w:rPr>
          <w:rFonts w:asciiTheme="minorEastAsia" w:hAnsiTheme="minorEastAsia"/>
          <w:b/>
          <w:bCs/>
        </w:rPr>
        <w:t>凡</w:t>
      </w:r>
      <w:proofErr w:type="gramEnd"/>
      <w:r w:rsidRPr="00906B69">
        <w:rPr>
          <w:rFonts w:asciiTheme="minorEastAsia" w:hAnsiTheme="minorEastAsia"/>
          <w:b/>
          <w:bCs/>
        </w:rPr>
        <w:t>。</w:t>
      </w:r>
    </w:p>
    <w:p w14:paraId="7F1F05B6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(4) 夸张：烘托气氛，增强感染力，增强联想；揭示事物的本质，给人以启示。</w:t>
      </w:r>
    </w:p>
    <w:p w14:paraId="642B112C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(5) 对偶：便于吟诵，易于记忆，使词句有音乐感；表意凝练，抒情酣畅。</w:t>
      </w:r>
    </w:p>
    <w:p w14:paraId="633EC124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(6) 排比：节奏鲜明，内容集中，增强气势；叙事透辟，条分缕析；长于抒情。答题格式：强调了＋对象＋特性。</w:t>
      </w:r>
    </w:p>
    <w:p w14:paraId="79845B17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(7) 反复：写景抒情感染力强；多次强调，给人以深刻的印象。</w:t>
      </w:r>
    </w:p>
    <w:p w14:paraId="65A77977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 xml:space="preserve">(8) 对比：使所表现的事物特征或所阐述的道理观点更鲜明、更突出。答题格式：强调了……突出了…… </w:t>
      </w:r>
    </w:p>
    <w:p w14:paraId="64EBAAA9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(9) 设问：自问自答，提出问题，引发读者的思考。答题格式：引起读者对＋对象＋特性的注意和思考。</w:t>
      </w:r>
    </w:p>
    <w:p w14:paraId="3FFF0CD5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(10) 反问：加强语气，强化情感。答题格式：更有力地强调了……，加强语气等。</w:t>
      </w:r>
    </w:p>
    <w:p w14:paraId="369C0F63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2. 文学作品中各种人称的作用</w:t>
      </w:r>
    </w:p>
    <w:p w14:paraId="1C0711CC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(1) 第一人称：叙述亲切自然，能自由地表达思想感情，给读者以真实生动之感。</w:t>
      </w:r>
    </w:p>
    <w:p w14:paraId="564287DD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>(2) 第二人称：增强文章的抒情性和亲切感，便于感情交流。</w:t>
      </w:r>
    </w:p>
    <w:p w14:paraId="5163116F" w14:textId="77777777" w:rsidR="005D0172" w:rsidRPr="00906B69" w:rsidRDefault="005D0172" w:rsidP="005D0172">
      <w:pPr>
        <w:rPr>
          <w:rFonts w:asciiTheme="minorEastAsia" w:hAnsiTheme="minorEastAsia"/>
          <w:b/>
          <w:bCs/>
        </w:rPr>
      </w:pPr>
      <w:r w:rsidRPr="00906B69">
        <w:rPr>
          <w:rFonts w:asciiTheme="minorEastAsia" w:hAnsiTheme="minorEastAsia"/>
          <w:b/>
          <w:bCs/>
        </w:rPr>
        <w:t xml:space="preserve">(3) 第三人称：能比较直接地展现丰富多彩的生活，不受时间和空间限制，反映现实比较灵活自由。 </w:t>
      </w:r>
    </w:p>
    <w:sectPr w:rsidR="005D0172" w:rsidRPr="00906B69" w:rsidSect="000B1DBB">
      <w:pgSz w:w="11906" w:h="16838"/>
      <w:pgMar w:top="1304" w:right="1230" w:bottom="1304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986D43" w14:textId="77777777" w:rsidR="006C5451" w:rsidRDefault="006C5451" w:rsidP="006A2DE2">
      <w:r>
        <w:separator/>
      </w:r>
    </w:p>
  </w:endnote>
  <w:endnote w:type="continuationSeparator" w:id="0">
    <w:p w14:paraId="681E227C" w14:textId="77777777" w:rsidR="006C5451" w:rsidRDefault="006C5451" w:rsidP="006A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6F497" w14:textId="77777777" w:rsidR="006C5451" w:rsidRDefault="006C5451" w:rsidP="006A2DE2">
      <w:r>
        <w:separator/>
      </w:r>
    </w:p>
  </w:footnote>
  <w:footnote w:type="continuationSeparator" w:id="0">
    <w:p w14:paraId="306FB64C" w14:textId="77777777" w:rsidR="006C5451" w:rsidRDefault="006C5451" w:rsidP="006A2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16ACA"/>
    <w:multiLevelType w:val="hybridMultilevel"/>
    <w:tmpl w:val="AD2CF22A"/>
    <w:lvl w:ilvl="0" w:tplc="55FAD1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727952"/>
    <w:multiLevelType w:val="hybridMultilevel"/>
    <w:tmpl w:val="EEB2A438"/>
    <w:lvl w:ilvl="0" w:tplc="4A3EB8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D51"/>
    <w:rsid w:val="00080B4E"/>
    <w:rsid w:val="00083D51"/>
    <w:rsid w:val="000B1DBB"/>
    <w:rsid w:val="0015388E"/>
    <w:rsid w:val="00177DE6"/>
    <w:rsid w:val="0019109B"/>
    <w:rsid w:val="001B5588"/>
    <w:rsid w:val="001F603E"/>
    <w:rsid w:val="00212E63"/>
    <w:rsid w:val="002F2BCB"/>
    <w:rsid w:val="003205B8"/>
    <w:rsid w:val="003336D0"/>
    <w:rsid w:val="0035599A"/>
    <w:rsid w:val="00365D19"/>
    <w:rsid w:val="00367038"/>
    <w:rsid w:val="003963FC"/>
    <w:rsid w:val="004211AF"/>
    <w:rsid w:val="004233C5"/>
    <w:rsid w:val="00454647"/>
    <w:rsid w:val="005622D4"/>
    <w:rsid w:val="005D0172"/>
    <w:rsid w:val="00623F97"/>
    <w:rsid w:val="00643C9C"/>
    <w:rsid w:val="00664EA4"/>
    <w:rsid w:val="00675CFA"/>
    <w:rsid w:val="006A2DE2"/>
    <w:rsid w:val="006B39FC"/>
    <w:rsid w:val="006C5451"/>
    <w:rsid w:val="006D04A4"/>
    <w:rsid w:val="006F00A3"/>
    <w:rsid w:val="0076525C"/>
    <w:rsid w:val="007C504D"/>
    <w:rsid w:val="007E070A"/>
    <w:rsid w:val="00816A4A"/>
    <w:rsid w:val="0084286E"/>
    <w:rsid w:val="0085235F"/>
    <w:rsid w:val="0087152D"/>
    <w:rsid w:val="008F61B1"/>
    <w:rsid w:val="00906B69"/>
    <w:rsid w:val="009A17FC"/>
    <w:rsid w:val="009E1848"/>
    <w:rsid w:val="00B055E0"/>
    <w:rsid w:val="00B11C22"/>
    <w:rsid w:val="00B73A13"/>
    <w:rsid w:val="00BD59DE"/>
    <w:rsid w:val="00C65BE8"/>
    <w:rsid w:val="00CB0014"/>
    <w:rsid w:val="00D72420"/>
    <w:rsid w:val="00DD0D4B"/>
    <w:rsid w:val="00DF7DE2"/>
    <w:rsid w:val="00EF4C4F"/>
    <w:rsid w:val="00F83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9A6F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2D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2D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2D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2DE2"/>
    <w:rPr>
      <w:sz w:val="18"/>
      <w:szCs w:val="18"/>
    </w:rPr>
  </w:style>
  <w:style w:type="paragraph" w:styleId="a5">
    <w:name w:val="List Paragraph"/>
    <w:basedOn w:val="a"/>
    <w:uiPriority w:val="34"/>
    <w:qFormat/>
    <w:rsid w:val="0015388E"/>
    <w:pPr>
      <w:ind w:firstLineChars="200" w:firstLine="420"/>
    </w:pPr>
  </w:style>
  <w:style w:type="paragraph" w:styleId="a6">
    <w:name w:val="Plain Text"/>
    <w:basedOn w:val="a"/>
    <w:link w:val="Char1"/>
    <w:rsid w:val="007E070A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7E070A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2D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2D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2D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2DE2"/>
    <w:rPr>
      <w:sz w:val="18"/>
      <w:szCs w:val="18"/>
    </w:rPr>
  </w:style>
  <w:style w:type="paragraph" w:styleId="a5">
    <w:name w:val="List Paragraph"/>
    <w:basedOn w:val="a"/>
    <w:uiPriority w:val="34"/>
    <w:qFormat/>
    <w:rsid w:val="0015388E"/>
    <w:pPr>
      <w:ind w:firstLineChars="200" w:firstLine="420"/>
    </w:pPr>
  </w:style>
  <w:style w:type="paragraph" w:styleId="a6">
    <w:name w:val="Plain Text"/>
    <w:basedOn w:val="a"/>
    <w:link w:val="Char1"/>
    <w:rsid w:val="007E070A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7E070A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AC424-5270-4BEB-8AA1-B9DFDA0F7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1479</Words>
  <Characters>8433</Characters>
  <Application>Microsoft Office Word</Application>
  <DocSecurity>0</DocSecurity>
  <Lines>70</Lines>
  <Paragraphs>19</Paragraphs>
  <ScaleCrop>false</ScaleCrop>
  <Company/>
  <LinksUpToDate>false</LinksUpToDate>
  <CharactersWithSpaces>9893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hp</dc:creator>
  <cp:keywords/>
  <dc:description/>
  <cp:lastModifiedBy>a1</cp:lastModifiedBy>
  <cp:revision>7</cp:revision>
  <dcterms:created xsi:type="dcterms:W3CDTF">2020-10-16T07:58:00Z</dcterms:created>
  <dcterms:modified xsi:type="dcterms:W3CDTF">2022-04-25T00:33:00Z</dcterms:modified>
</cp:coreProperties>
</file>