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F3" w:rsidRDefault="00886093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 w:hint="eastAsia"/>
          <w:bCs/>
          <w:color w:val="000000"/>
          <w:kern w:val="0"/>
          <w:sz w:val="44"/>
          <w:szCs w:val="44"/>
        </w:rPr>
        <w:t>++</w:t>
      </w:r>
      <w:r w:rsidR="006C1252"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:rsidR="00B00AF3" w:rsidRDefault="006C1252">
      <w:pPr>
        <w:widowControl/>
        <w:rPr>
          <w:rFonts w:ascii="仿宋" w:eastAsia="仿宋" w:hAnsi="仿宋" w:cs="宋体"/>
          <w:kern w:val="0"/>
          <w:sz w:val="24"/>
        </w:rPr>
      </w:pPr>
      <w:r>
        <w:rPr>
          <w:rFonts w:ascii="仿宋" w:eastAsia="仿宋" w:hAnsi="仿宋" w:hint="eastAsia"/>
          <w:color w:val="000000"/>
          <w:kern w:val="0"/>
          <w:szCs w:val="21"/>
        </w:rPr>
        <w:t>编号：</w:t>
      </w:r>
      <w:r>
        <w:rPr>
          <w:rFonts w:ascii="仿宋" w:eastAsia="仿宋" w:hAnsi="仿宋" w:cs="宋体" w:hint="eastAsia"/>
          <w:kern w:val="0"/>
          <w:sz w:val="24"/>
        </w:rPr>
        <w:t>04-C-01</w:t>
      </w:r>
    </w:p>
    <w:tbl>
      <w:tblPr>
        <w:tblW w:w="9169" w:type="dxa"/>
        <w:tblInd w:w="118" w:type="dxa"/>
        <w:tblLook w:val="04A0" w:firstRow="1" w:lastRow="0" w:firstColumn="1" w:lastColumn="0" w:noHBand="0" w:noVBand="1"/>
      </w:tblPr>
      <w:tblGrid>
        <w:gridCol w:w="982"/>
        <w:gridCol w:w="963"/>
        <w:gridCol w:w="144"/>
        <w:gridCol w:w="554"/>
        <w:gridCol w:w="149"/>
        <w:gridCol w:w="855"/>
        <w:gridCol w:w="913"/>
        <w:gridCol w:w="930"/>
        <w:gridCol w:w="922"/>
        <w:gridCol w:w="287"/>
        <w:gridCol w:w="705"/>
        <w:gridCol w:w="564"/>
        <w:gridCol w:w="565"/>
        <w:gridCol w:w="636"/>
      </w:tblGrid>
      <w:tr w:rsidR="00B00AF3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朱小萍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行政职务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及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分管工作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高中生物教学</w:t>
            </w:r>
          </w:p>
          <w:p w:rsidR="00B00AF3" w:rsidRDefault="00B00AF3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南通市骨干教师202102</w:t>
            </w:r>
          </w:p>
        </w:tc>
      </w:tr>
      <w:tr w:rsidR="00B00AF3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B00AF3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B00AF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00AF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00AF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98%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00AF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97%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00AF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99%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00AF3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ind w:firstLineChars="100" w:firstLine="21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00AF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高一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proofErr w:type="gramEnd"/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、8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担任社团指导老师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00AF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生物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00AF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00AF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00AF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学生社团指导工作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00AF3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00AF3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</w:p>
        </w:tc>
      </w:tr>
      <w:tr w:rsidR="00B00AF3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00AF3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 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00AF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 能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00AF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能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00AF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市级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kern w:val="0"/>
                <w:sz w:val="18"/>
                <w:szCs w:val="18"/>
              </w:rPr>
              <w:t>每增加省级文章，加2分；主持参与的</w:t>
            </w:r>
            <w:r>
              <w:rPr>
                <w:rFonts w:ascii="仿宋" w:eastAsia="仿宋" w:hAnsi="仿宋" w:hint="eastAsia"/>
                <w:kern w:val="0"/>
                <w:sz w:val="18"/>
                <w:szCs w:val="18"/>
              </w:rPr>
              <w:t>课题</w:t>
            </w:r>
            <w:r>
              <w:rPr>
                <w:rFonts w:ascii="仿宋" w:eastAsia="仿宋" w:hAnsi="仿宋"/>
                <w:kern w:val="0"/>
                <w:sz w:val="18"/>
                <w:szCs w:val="18"/>
              </w:rPr>
              <w:t>取</w:t>
            </w:r>
            <w:r>
              <w:rPr>
                <w:rFonts w:ascii="仿宋" w:eastAsia="仿宋" w:hAnsi="仿宋"/>
                <w:kern w:val="0"/>
                <w:sz w:val="18"/>
                <w:szCs w:val="18"/>
              </w:rPr>
              <w:lastRenderedPageBreak/>
              <w:t>得阶段性成果的，加1分。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lastRenderedPageBreak/>
              <w:t>10</w:t>
            </w:r>
          </w:p>
        </w:tc>
      </w:tr>
      <w:tr w:rsidR="00B00AF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00AF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00AF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00AF3" w:rsidTr="006C1252">
        <w:trPr>
          <w:trHeight w:val="444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00AF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00AF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00AF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00AF3">
        <w:trPr>
          <w:trHeight w:val="43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00AF3">
        <w:trPr>
          <w:trHeight w:val="36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00AF3">
        <w:trPr>
          <w:trHeight w:val="218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00AF3">
        <w:trPr>
          <w:trHeight w:val="2242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kern w:val="0"/>
                <w:sz w:val="18"/>
                <w:szCs w:val="18"/>
              </w:rPr>
              <w:t>陈晶晶老师是如东县骨干教师；县优秀备课组长；是如东县张伟高中生物名师创新团队成员</w:t>
            </w:r>
            <w:r>
              <w:rPr>
                <w:rFonts w:ascii="仿宋" w:eastAsia="仿宋" w:hAnsi="仿宋"/>
                <w:kern w:val="0"/>
                <w:sz w:val="18"/>
                <w:szCs w:val="18"/>
              </w:rPr>
              <w:t>；发表</w:t>
            </w:r>
            <w:r>
              <w:rPr>
                <w:rFonts w:ascii="仿宋" w:eastAsia="仿宋" w:hAnsi="仿宋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" w:eastAsia="仿宋" w:hAnsi="仿宋"/>
                <w:kern w:val="0"/>
                <w:sz w:val="18"/>
                <w:szCs w:val="18"/>
              </w:rPr>
              <w:t>篇</w:t>
            </w:r>
            <w:r>
              <w:rPr>
                <w:rFonts w:ascii="仿宋" w:eastAsia="仿宋" w:hAnsi="仿宋" w:hint="eastAsia"/>
                <w:kern w:val="0"/>
                <w:sz w:val="18"/>
                <w:szCs w:val="18"/>
              </w:rPr>
              <w:t>省级文章</w:t>
            </w:r>
            <w:r>
              <w:rPr>
                <w:rFonts w:ascii="仿宋" w:eastAsia="仿宋" w:hAnsi="仿宋"/>
                <w:kern w:val="0"/>
                <w:sz w:val="18"/>
                <w:szCs w:val="18"/>
              </w:rPr>
              <w:t>。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00AF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219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kern w:val="0"/>
                <w:sz w:val="18"/>
                <w:szCs w:val="18"/>
              </w:rPr>
              <w:t>增加18个省级学时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00AF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62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00AF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00AF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137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B00AF3">
        <w:trPr>
          <w:trHeight w:val="551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9.5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86.5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00AF3" w:rsidTr="00035CAC">
        <w:trPr>
          <w:trHeight w:val="722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（注明原因）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B00AF3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774AE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:rsidR="00B00AF3" w:rsidRDefault="00B00AF3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B00AF3" w:rsidRDefault="006C1252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:rsidR="00B00AF3" w:rsidRDefault="006C1252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:rsidR="00B00AF3" w:rsidRDefault="00774AE9" w:rsidP="00774AE9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6C1252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6C1252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6C1252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B00AF3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B00AF3">
        <w:trPr>
          <w:trHeight w:val="312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B00AF3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6C1252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:rsidR="00B00AF3" w:rsidRDefault="00B00AF3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B00AF3" w:rsidRDefault="00B00AF3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B00AF3" w:rsidRDefault="00B00AF3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B00AF3" w:rsidRDefault="006C1252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评委签字：</w:t>
            </w:r>
          </w:p>
          <w:p w:rsidR="00B00AF3" w:rsidRDefault="006C1252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B00AF3">
        <w:trPr>
          <w:trHeight w:val="131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00AF3" w:rsidRDefault="00B00AF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:rsidR="00B00AF3" w:rsidRDefault="00B00AF3"/>
    <w:sectPr w:rsidR="00B00AF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9FB"/>
    <w:rsid w:val="00035CAC"/>
    <w:rsid w:val="000471CE"/>
    <w:rsid w:val="00121CB1"/>
    <w:rsid w:val="0047089A"/>
    <w:rsid w:val="00530B13"/>
    <w:rsid w:val="00620C69"/>
    <w:rsid w:val="006C1252"/>
    <w:rsid w:val="007030C7"/>
    <w:rsid w:val="007239FB"/>
    <w:rsid w:val="007629A3"/>
    <w:rsid w:val="00774AE9"/>
    <w:rsid w:val="007E2A52"/>
    <w:rsid w:val="00886093"/>
    <w:rsid w:val="00905A57"/>
    <w:rsid w:val="009749F1"/>
    <w:rsid w:val="00A33BFE"/>
    <w:rsid w:val="00A707EB"/>
    <w:rsid w:val="00B00AF3"/>
    <w:rsid w:val="00BF6AD8"/>
    <w:rsid w:val="00C011E5"/>
    <w:rsid w:val="00C53FA4"/>
    <w:rsid w:val="00D0135F"/>
    <w:rsid w:val="00D50EE2"/>
    <w:rsid w:val="00E47DE3"/>
    <w:rsid w:val="00EA2DBE"/>
    <w:rsid w:val="00EE1155"/>
    <w:rsid w:val="00F4118B"/>
    <w:rsid w:val="00FB2326"/>
    <w:rsid w:val="533A7472"/>
    <w:rsid w:val="7EC6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205</Words>
  <Characters>1170</Characters>
  <Application>Microsoft Office Word</Application>
  <DocSecurity>0</DocSecurity>
  <Lines>9</Lines>
  <Paragraphs>2</Paragraphs>
  <ScaleCrop>false</ScaleCrop>
  <Company>Micorosoft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17</cp:revision>
  <dcterms:created xsi:type="dcterms:W3CDTF">2024-09-27T04:13:00Z</dcterms:created>
  <dcterms:modified xsi:type="dcterms:W3CDTF">2024-10-10T05:44:00Z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1686F25810E943D18AEC4C38409C85C7</vt:lpwstr>
  </property>
</Properties>
</file>